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2F7A" w14:textId="77777777" w:rsidR="000B345B" w:rsidRDefault="000B345B" w:rsidP="3FA94AAB">
      <w:pPr>
        <w:jc w:val="center"/>
        <w:rPr>
          <w:b/>
          <w:bCs/>
        </w:rPr>
      </w:pPr>
    </w:p>
    <w:p w14:paraId="06DB2C2C" w14:textId="77777777" w:rsidR="00D966FA" w:rsidRDefault="00D966FA" w:rsidP="116FF491">
      <w:pPr>
        <w:jc w:val="center"/>
        <w:rPr>
          <w:b/>
          <w:bCs/>
        </w:rPr>
      </w:pPr>
    </w:p>
    <w:p w14:paraId="213A4716"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53C5EC2F"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B02B511" w14:textId="734976A6"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3744CCEA" w14:textId="77777777" w:rsidR="003F7D99" w:rsidRPr="003F7D99" w:rsidRDefault="003F7D99" w:rsidP="003F7D99">
      <w:pPr>
        <w:jc w:val="center"/>
        <w:rPr>
          <w:b/>
          <w:bCs/>
          <w:sz w:val="36"/>
          <w:szCs w:val="36"/>
        </w:rPr>
      </w:pPr>
      <w:bookmarkStart w:id="0" w:name="_Hlk43126750"/>
      <w:r w:rsidRPr="003F7D99">
        <w:rPr>
          <w:b/>
          <w:bCs/>
          <w:sz w:val="36"/>
          <w:szCs w:val="36"/>
        </w:rPr>
        <w:t>Third Sunday of Advent</w:t>
      </w:r>
    </w:p>
    <w:p w14:paraId="0B025697" w14:textId="32C49E4D" w:rsidR="002D12A5" w:rsidRDefault="003F7D99" w:rsidP="003F7D99">
      <w:pPr>
        <w:jc w:val="center"/>
        <w:rPr>
          <w:b/>
          <w:bCs/>
          <w:sz w:val="36"/>
          <w:szCs w:val="36"/>
        </w:rPr>
      </w:pPr>
      <w:r w:rsidRPr="003F7D99">
        <w:rPr>
          <w:b/>
          <w:bCs/>
          <w:sz w:val="36"/>
          <w:szCs w:val="36"/>
        </w:rPr>
        <w:t>December 12, 2021</w:t>
      </w:r>
    </w:p>
    <w:p w14:paraId="3BF9CDDC" w14:textId="77777777" w:rsidR="003F7D99" w:rsidRDefault="003F7D99" w:rsidP="003F7D99">
      <w:pPr>
        <w:jc w:val="center"/>
        <w:rPr>
          <w:sz w:val="32"/>
          <w:szCs w:val="32"/>
        </w:rPr>
      </w:pPr>
    </w:p>
    <w:bookmarkEnd w:id="0"/>
    <w:p w14:paraId="73C08BE2" w14:textId="77777777" w:rsidR="00401435" w:rsidRDefault="00401435" w:rsidP="00401435">
      <w:pPr>
        <w:jc w:val="center"/>
      </w:pPr>
      <w:r>
        <w:rPr>
          <w:noProof/>
        </w:rPr>
        <w:drawing>
          <wp:inline distT="0" distB="0" distL="0" distR="0" wp14:anchorId="03CD0D48" wp14:editId="6C832D7D">
            <wp:extent cx="3238503" cy="2428875"/>
            <wp:effectExtent l="0" t="0" r="0"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3239117" cy="2429336"/>
                    </a:xfrm>
                    <a:prstGeom prst="rect">
                      <a:avLst/>
                    </a:prstGeom>
                  </pic:spPr>
                </pic:pic>
              </a:graphicData>
            </a:graphic>
          </wp:inline>
        </w:drawing>
      </w:r>
    </w:p>
    <w:p w14:paraId="41F37FE4" w14:textId="77777777" w:rsidR="003F7D99" w:rsidRDefault="003F7D99" w:rsidP="003F7D99">
      <w:pPr>
        <w:contextualSpacing/>
        <w:jc w:val="center"/>
        <w:rPr>
          <w:rFonts w:ascii="New Times Roman" w:eastAsia="New Times Roman" w:hAnsi="New Times Roman" w:cs="New Times Roman"/>
          <w:i/>
          <w:iCs/>
        </w:rPr>
      </w:pPr>
      <w:bookmarkStart w:id="1" w:name="_Hlk59535429"/>
      <w:bookmarkStart w:id="2" w:name="_Hlk38374157"/>
      <w:bookmarkStart w:id="3" w:name="_Hlk2852514"/>
      <w:r>
        <w:rPr>
          <w:rFonts w:ascii="New Times Roman" w:eastAsia="New Times Roman" w:hAnsi="New Times Roman" w:cs="New Times Roman"/>
          <w:i/>
          <w:iCs/>
        </w:rPr>
        <w:t>“</w:t>
      </w:r>
      <w:r w:rsidRPr="00D32B9B">
        <w:rPr>
          <w:rFonts w:ascii="New Times Roman" w:eastAsia="New Times Roman" w:hAnsi="New Times Roman" w:cs="New Times Roman"/>
          <w:i/>
          <w:iCs/>
        </w:rPr>
        <w:t xml:space="preserve">John answered all of them by saying, </w:t>
      </w:r>
      <w:r>
        <w:rPr>
          <w:rFonts w:ascii="New Times Roman" w:eastAsia="New Times Roman" w:hAnsi="New Times Roman" w:cs="New Times Roman"/>
          <w:i/>
          <w:iCs/>
        </w:rPr>
        <w:t>‘</w:t>
      </w:r>
      <w:r w:rsidRPr="00D32B9B">
        <w:rPr>
          <w:rFonts w:ascii="New Times Roman" w:eastAsia="New Times Roman" w:hAnsi="New Times Roman" w:cs="New Times Roman"/>
          <w:i/>
          <w:iCs/>
        </w:rPr>
        <w:t>I baptize you with water; but one who is more powerful than I is coming; I am not worthy to untie the thong of his sandals. He will baptize you with the Holy Spirit and fire.</w:t>
      </w:r>
      <w:r>
        <w:rPr>
          <w:rFonts w:ascii="New Times Roman" w:eastAsia="New Times Roman" w:hAnsi="New Times Roman" w:cs="New Times Roman"/>
          <w:i/>
          <w:iCs/>
        </w:rPr>
        <w:t>’</w:t>
      </w:r>
      <w:r w:rsidRPr="00D32B9B">
        <w:rPr>
          <w:rFonts w:ascii="New Times Roman" w:eastAsia="New Times Roman" w:hAnsi="New Times Roman" w:cs="New Times Roman"/>
          <w:i/>
          <w:iCs/>
        </w:rPr>
        <w:t xml:space="preserve"> </w:t>
      </w:r>
      <w:r w:rsidRPr="00FC3DCC">
        <w:rPr>
          <w:rFonts w:ascii="New Times Roman" w:eastAsia="New Times Roman" w:hAnsi="New Times Roman" w:cs="New Times Roman"/>
          <w:i/>
          <w:iCs/>
        </w:rPr>
        <w:t xml:space="preserve">" </w:t>
      </w:r>
      <w:r>
        <w:rPr>
          <w:rFonts w:ascii="New Times Roman" w:eastAsia="New Times Roman" w:hAnsi="New Times Roman" w:cs="New Times Roman"/>
          <w:i/>
          <w:iCs/>
        </w:rPr>
        <w:t>(Luke 3:16</w:t>
      </w:r>
      <w:r w:rsidRPr="00FF0AD6">
        <w:rPr>
          <w:rFonts w:ascii="New Times Roman" w:eastAsia="New Times Roman" w:hAnsi="New Times Roman" w:cs="New Times Roman"/>
          <w:i/>
          <w:iCs/>
        </w:rPr>
        <w:t>)</w:t>
      </w:r>
    </w:p>
    <w:bookmarkEnd w:id="1"/>
    <w:p w14:paraId="07AE8DD3" w14:textId="357E26EB" w:rsidR="00F2106D" w:rsidRDefault="00F2106D" w:rsidP="009B4D2F">
      <w:pPr>
        <w:contextualSpacing/>
        <w:jc w:val="center"/>
        <w:rPr>
          <w:rFonts w:ascii="New Times Roman" w:eastAsia="New Times Roman" w:hAnsi="New Times Roman" w:cs="New Times Roman"/>
          <w:i/>
          <w:iCs/>
        </w:rPr>
      </w:pPr>
    </w:p>
    <w:p w14:paraId="43A7DE16" w14:textId="77777777" w:rsidR="003F7D99" w:rsidRDefault="003F7D99" w:rsidP="009B4D2F">
      <w:pPr>
        <w:contextualSpacing/>
        <w:jc w:val="center"/>
        <w:rPr>
          <w:rFonts w:ascii="New Times Roman" w:eastAsia="New Times Roman" w:hAnsi="New Times Roman" w:cs="New Times Roman"/>
          <w:i/>
          <w:iCs/>
        </w:rPr>
      </w:pPr>
    </w:p>
    <w:bookmarkEnd w:id="2"/>
    <w:p w14:paraId="4E839F5C" w14:textId="77777777" w:rsidR="009B4D2F" w:rsidRDefault="009B4D2F" w:rsidP="002D2C55">
      <w:pPr>
        <w:contextualSpacing/>
        <w:jc w:val="center"/>
        <w:rPr>
          <w:sz w:val="28"/>
          <w:szCs w:val="28"/>
        </w:rPr>
      </w:pPr>
      <w:r w:rsidRPr="009B4D2F">
        <w:rPr>
          <w:sz w:val="28"/>
          <w:szCs w:val="28"/>
        </w:rPr>
        <w:t xml:space="preserve">Minister: </w:t>
      </w:r>
      <w:r w:rsidR="006D5EAC" w:rsidRPr="006D5EAC">
        <w:rPr>
          <w:sz w:val="28"/>
          <w:szCs w:val="28"/>
        </w:rPr>
        <w:t>Rev. Jason Evans</w:t>
      </w:r>
    </w:p>
    <w:p w14:paraId="2A855FBE" w14:textId="77777777" w:rsidR="00401435" w:rsidRPr="00BF568A" w:rsidRDefault="00401435" w:rsidP="002D2C55">
      <w:pPr>
        <w:contextualSpacing/>
        <w:jc w:val="center"/>
        <w:rPr>
          <w:sz w:val="28"/>
          <w:szCs w:val="28"/>
        </w:rPr>
      </w:pPr>
      <w:r w:rsidRPr="116FF491">
        <w:rPr>
          <w:sz w:val="28"/>
          <w:szCs w:val="28"/>
        </w:rPr>
        <w:t>First Free Methodist Church</w:t>
      </w:r>
    </w:p>
    <w:bookmarkEnd w:id="3"/>
    <w:p w14:paraId="59B6D543" w14:textId="77777777" w:rsidR="00401435" w:rsidRPr="00BF568A" w:rsidRDefault="00401435" w:rsidP="00401435">
      <w:pPr>
        <w:contextualSpacing/>
        <w:jc w:val="center"/>
        <w:rPr>
          <w:sz w:val="28"/>
          <w:szCs w:val="28"/>
        </w:rPr>
      </w:pPr>
      <w:r w:rsidRPr="116FF491">
        <w:rPr>
          <w:sz w:val="28"/>
          <w:szCs w:val="28"/>
        </w:rPr>
        <w:t>2625 N. Center Rd.</w:t>
      </w:r>
    </w:p>
    <w:p w14:paraId="562051FE" w14:textId="77777777" w:rsidR="00401435" w:rsidRPr="00BF568A" w:rsidRDefault="00401435" w:rsidP="00401435">
      <w:pPr>
        <w:contextualSpacing/>
        <w:jc w:val="center"/>
        <w:rPr>
          <w:sz w:val="28"/>
          <w:szCs w:val="28"/>
        </w:rPr>
      </w:pPr>
      <w:r w:rsidRPr="116FF491">
        <w:rPr>
          <w:sz w:val="28"/>
          <w:szCs w:val="28"/>
        </w:rPr>
        <w:t>Saginaw, Michigan 48603</w:t>
      </w:r>
    </w:p>
    <w:p w14:paraId="30F65145" w14:textId="77777777" w:rsidR="00401435" w:rsidRPr="00BF568A" w:rsidRDefault="00401435" w:rsidP="00401435">
      <w:pPr>
        <w:contextualSpacing/>
        <w:jc w:val="center"/>
        <w:rPr>
          <w:sz w:val="28"/>
          <w:szCs w:val="28"/>
        </w:rPr>
      </w:pPr>
      <w:r w:rsidRPr="116FF491">
        <w:rPr>
          <w:sz w:val="28"/>
          <w:szCs w:val="28"/>
        </w:rPr>
        <w:t>Phone: (989) 799-2930</w:t>
      </w:r>
    </w:p>
    <w:p w14:paraId="74988F4B" w14:textId="77777777" w:rsidR="00401435" w:rsidRPr="00BF568A" w:rsidRDefault="00401435" w:rsidP="00401435">
      <w:pPr>
        <w:contextualSpacing/>
        <w:jc w:val="center"/>
        <w:rPr>
          <w:sz w:val="28"/>
          <w:szCs w:val="28"/>
        </w:rPr>
      </w:pPr>
      <w:r w:rsidRPr="116FF491">
        <w:rPr>
          <w:sz w:val="28"/>
          <w:szCs w:val="28"/>
        </w:rPr>
        <w:t>Email: saginawfmc@gmail.com</w:t>
      </w:r>
    </w:p>
    <w:p w14:paraId="1BBE182D" w14:textId="77777777" w:rsidR="00401435" w:rsidRDefault="00CC1FAB" w:rsidP="00401435">
      <w:pPr>
        <w:contextualSpacing/>
        <w:jc w:val="center"/>
        <w:rPr>
          <w:rStyle w:val="Hyperlink"/>
          <w:color w:val="auto"/>
          <w:sz w:val="28"/>
          <w:szCs w:val="26"/>
          <w:u w:val="none"/>
        </w:rPr>
      </w:pPr>
      <w:hyperlink r:id="rId7" w:history="1">
        <w:r w:rsidR="00401435" w:rsidRPr="00215A1B">
          <w:rPr>
            <w:rStyle w:val="Hyperlink"/>
            <w:color w:val="auto"/>
            <w:sz w:val="28"/>
            <w:szCs w:val="26"/>
            <w:u w:val="none"/>
          </w:rPr>
          <w:t>www.saginawfirstfmc.org</w:t>
        </w:r>
      </w:hyperlink>
    </w:p>
    <w:p w14:paraId="66B2276C" w14:textId="77777777" w:rsidR="00401435" w:rsidRDefault="00401435" w:rsidP="00401435">
      <w:pPr>
        <w:contextualSpacing/>
        <w:jc w:val="center"/>
        <w:rPr>
          <w:rStyle w:val="Hyperlink"/>
          <w:color w:val="auto"/>
          <w:sz w:val="28"/>
          <w:szCs w:val="26"/>
          <w:u w:val="none"/>
        </w:rPr>
      </w:pPr>
    </w:p>
    <w:p w14:paraId="5B9F5976" w14:textId="77777777" w:rsidR="00401435" w:rsidRDefault="00401435" w:rsidP="00401435">
      <w:pPr>
        <w:contextualSpacing/>
        <w:jc w:val="center"/>
        <w:rPr>
          <w:rStyle w:val="Hyperlink"/>
          <w:color w:val="auto"/>
          <w:sz w:val="28"/>
          <w:szCs w:val="26"/>
          <w:u w:val="none"/>
        </w:rPr>
      </w:pPr>
    </w:p>
    <w:p w14:paraId="0B37EE0B" w14:textId="77777777" w:rsidR="00524647" w:rsidRDefault="00524647" w:rsidP="002109E8">
      <w:pPr>
        <w:contextualSpacing/>
        <w:jc w:val="center"/>
        <w:rPr>
          <w:rStyle w:val="Hyperlink"/>
          <w:color w:val="auto"/>
          <w:sz w:val="28"/>
          <w:szCs w:val="26"/>
          <w:u w:val="none"/>
        </w:rPr>
      </w:pPr>
    </w:p>
    <w:p w14:paraId="7BB3DE3B" w14:textId="77777777" w:rsidR="00047BA4" w:rsidRDefault="00047BA4" w:rsidP="002109E8">
      <w:pPr>
        <w:contextualSpacing/>
        <w:jc w:val="center"/>
        <w:rPr>
          <w:rStyle w:val="Hyperlink"/>
          <w:color w:val="auto"/>
          <w:sz w:val="28"/>
          <w:szCs w:val="26"/>
          <w:u w:val="none"/>
        </w:rPr>
      </w:pPr>
    </w:p>
    <w:p w14:paraId="3E616D27" w14:textId="77777777" w:rsidR="00BB3CFB" w:rsidRDefault="00BB3CFB" w:rsidP="00F16A52">
      <w:pPr>
        <w:jc w:val="center"/>
        <w:rPr>
          <w:b/>
          <w:bCs/>
          <w:sz w:val="40"/>
          <w:szCs w:val="40"/>
        </w:rPr>
      </w:pPr>
    </w:p>
    <w:p w14:paraId="3AA5446A" w14:textId="77777777" w:rsidR="00D773F7" w:rsidRDefault="00D773F7" w:rsidP="00F16A52">
      <w:pPr>
        <w:jc w:val="center"/>
        <w:rPr>
          <w:b/>
          <w:bCs/>
          <w:sz w:val="40"/>
          <w:szCs w:val="40"/>
        </w:rPr>
      </w:pPr>
    </w:p>
    <w:p w14:paraId="5CCCF8E0" w14:textId="77777777" w:rsidR="003F7D99" w:rsidRPr="003F7D99" w:rsidRDefault="003F7D99" w:rsidP="003F7D99">
      <w:pPr>
        <w:jc w:val="center"/>
        <w:rPr>
          <w:b/>
          <w:bCs/>
          <w:sz w:val="36"/>
          <w:szCs w:val="36"/>
        </w:rPr>
      </w:pPr>
      <w:bookmarkStart w:id="4" w:name="_Hlk70936490"/>
      <w:bookmarkStart w:id="5" w:name="_Hlk85013614"/>
      <w:bookmarkStart w:id="6" w:name="_Hlk70936764"/>
      <w:bookmarkStart w:id="7" w:name="_Hlk85013703"/>
      <w:bookmarkStart w:id="8" w:name="_Hlk29299442"/>
      <w:r w:rsidRPr="003F7D99">
        <w:rPr>
          <w:b/>
          <w:bCs/>
          <w:sz w:val="36"/>
          <w:szCs w:val="36"/>
        </w:rPr>
        <w:t>Third Sunday of Advent</w:t>
      </w:r>
    </w:p>
    <w:p w14:paraId="3E748DA1" w14:textId="77777777" w:rsidR="003F7D99" w:rsidRPr="003F7D99" w:rsidRDefault="003F7D99" w:rsidP="003F7D99">
      <w:pPr>
        <w:jc w:val="center"/>
        <w:rPr>
          <w:b/>
          <w:bCs/>
          <w:sz w:val="36"/>
          <w:szCs w:val="36"/>
        </w:rPr>
      </w:pPr>
      <w:r w:rsidRPr="003F7D99">
        <w:rPr>
          <w:b/>
          <w:bCs/>
          <w:sz w:val="36"/>
          <w:szCs w:val="36"/>
        </w:rPr>
        <w:t>December 12, 2021</w:t>
      </w:r>
      <w:bookmarkEnd w:id="4"/>
    </w:p>
    <w:bookmarkEnd w:id="5"/>
    <w:p w14:paraId="666BB0DE" w14:textId="77777777" w:rsidR="002D12A5" w:rsidRPr="006F2BEE" w:rsidRDefault="002D12A5" w:rsidP="002D12A5">
      <w:pPr>
        <w:jc w:val="center"/>
        <w:rPr>
          <w:b/>
          <w:bCs/>
        </w:rPr>
      </w:pPr>
    </w:p>
    <w:p w14:paraId="4C6D30BB" w14:textId="77777777" w:rsidR="00E2660D" w:rsidRPr="00814169" w:rsidRDefault="00E2660D" w:rsidP="00E2660D">
      <w:pPr>
        <w:spacing w:line="360" w:lineRule="auto"/>
        <w:jc w:val="center"/>
        <w:rPr>
          <w:i/>
          <w:iCs/>
        </w:rPr>
      </w:pPr>
      <w:r w:rsidRPr="116FF491">
        <w:rPr>
          <w:b/>
          <w:bCs/>
        </w:rPr>
        <w:t>Prelude</w:t>
      </w:r>
      <w:r>
        <w:rPr>
          <w:b/>
          <w:bCs/>
        </w:rPr>
        <w:t xml:space="preserve"> </w:t>
      </w:r>
    </w:p>
    <w:p w14:paraId="13F35EFC" w14:textId="77777777" w:rsidR="00E2660D" w:rsidRPr="000A3BCE" w:rsidRDefault="00E2660D" w:rsidP="00E2660D">
      <w:pPr>
        <w:spacing w:line="360" w:lineRule="auto"/>
        <w:jc w:val="center"/>
        <w:rPr>
          <w:b/>
        </w:rPr>
      </w:pPr>
      <w:r w:rsidRPr="116FF491">
        <w:rPr>
          <w:b/>
          <w:bCs/>
        </w:rPr>
        <w:t>**Greeting/Announcements</w:t>
      </w:r>
    </w:p>
    <w:p w14:paraId="7A8FB658" w14:textId="77777777" w:rsidR="00E2660D" w:rsidRPr="000A3BCE" w:rsidRDefault="00E2660D" w:rsidP="00E2660D">
      <w:pPr>
        <w:spacing w:line="360" w:lineRule="auto"/>
        <w:jc w:val="center"/>
      </w:pPr>
      <w:r>
        <w:rPr>
          <w:b/>
          <w:bCs/>
        </w:rPr>
        <w:t>*</w:t>
      </w:r>
      <w:r w:rsidRPr="116FF491">
        <w:rPr>
          <w:b/>
          <w:bCs/>
        </w:rPr>
        <w:t xml:space="preserve">Call to Worship </w:t>
      </w:r>
      <w:r>
        <w:t>(</w:t>
      </w:r>
      <w:r w:rsidRPr="116FF491">
        <w:rPr>
          <w:i/>
          <w:iCs/>
        </w:rPr>
        <w:t>spoken responsively</w:t>
      </w:r>
      <w:r>
        <w:t>)</w:t>
      </w:r>
    </w:p>
    <w:p w14:paraId="68C597A4" w14:textId="77777777" w:rsidR="003F7D99" w:rsidRPr="00405E12" w:rsidRDefault="003F7D99" w:rsidP="003F7D99">
      <w:pPr>
        <w:ind w:left="720" w:hanging="720"/>
        <w:rPr>
          <w:color w:val="000000"/>
        </w:rPr>
      </w:pPr>
      <w:bookmarkStart w:id="9" w:name="_Hlk17118377"/>
      <w:bookmarkStart w:id="10" w:name="_Hlk28516994"/>
      <w:bookmarkStart w:id="11" w:name="_Hlk41557568"/>
      <w:bookmarkStart w:id="12" w:name="_Hlk31714062"/>
      <w:bookmarkStart w:id="13" w:name="_Hlk71621363"/>
      <w:bookmarkEnd w:id="6"/>
      <w:bookmarkEnd w:id="7"/>
      <w:r w:rsidRPr="00405E12">
        <w:rPr>
          <w:color w:val="000000"/>
        </w:rPr>
        <w:t xml:space="preserve">L: </w:t>
      </w:r>
      <w:r w:rsidRPr="00405E12">
        <w:rPr>
          <w:color w:val="000000"/>
        </w:rPr>
        <w:tab/>
      </w:r>
      <w:r>
        <w:rPr>
          <w:color w:val="000000"/>
        </w:rPr>
        <w:t>In the beginning, God created heaven and earth</w:t>
      </w:r>
    </w:p>
    <w:p w14:paraId="7F5761BD" w14:textId="77777777" w:rsidR="003F7D99" w:rsidRPr="00405E12" w:rsidRDefault="003F7D99" w:rsidP="003F7D99">
      <w:pPr>
        <w:ind w:left="720" w:hanging="720"/>
        <w:rPr>
          <w:color w:val="000000"/>
        </w:rPr>
      </w:pPr>
      <w:r w:rsidRPr="00405E12">
        <w:rPr>
          <w:b/>
          <w:bCs/>
          <w:color w:val="000000"/>
        </w:rPr>
        <w:t xml:space="preserve">P: </w:t>
      </w:r>
      <w:r w:rsidRPr="00405E12">
        <w:rPr>
          <w:b/>
          <w:bCs/>
          <w:color w:val="000000"/>
        </w:rPr>
        <w:tab/>
      </w:r>
      <w:r>
        <w:rPr>
          <w:b/>
          <w:bCs/>
          <w:color w:val="000000"/>
        </w:rPr>
        <w:t>In the beginning, everything was good</w:t>
      </w:r>
    </w:p>
    <w:p w14:paraId="564D96D4" w14:textId="77777777" w:rsidR="003F7D99" w:rsidRPr="00405E12" w:rsidRDefault="003F7D99" w:rsidP="003F7D99">
      <w:pPr>
        <w:ind w:left="720" w:hanging="720"/>
        <w:rPr>
          <w:color w:val="000000"/>
        </w:rPr>
      </w:pPr>
      <w:r w:rsidRPr="00405E12">
        <w:rPr>
          <w:color w:val="000000"/>
        </w:rPr>
        <w:t xml:space="preserve">L: </w:t>
      </w:r>
      <w:r w:rsidRPr="00405E12">
        <w:rPr>
          <w:color w:val="000000"/>
        </w:rPr>
        <w:tab/>
      </w:r>
      <w:r>
        <w:rPr>
          <w:color w:val="000000"/>
        </w:rPr>
        <w:t>We seek the return to the joy of our salvation</w:t>
      </w:r>
    </w:p>
    <w:p w14:paraId="79A036ED" w14:textId="77777777" w:rsidR="003F7D99" w:rsidRPr="00405E12" w:rsidRDefault="003F7D99" w:rsidP="003F7D99">
      <w:pPr>
        <w:ind w:left="720" w:hanging="720"/>
        <w:rPr>
          <w:color w:val="000000"/>
        </w:rPr>
      </w:pPr>
      <w:r w:rsidRPr="00405E12">
        <w:rPr>
          <w:b/>
          <w:bCs/>
          <w:color w:val="000000"/>
        </w:rPr>
        <w:t xml:space="preserve">P: </w:t>
      </w:r>
      <w:r w:rsidRPr="00405E12">
        <w:rPr>
          <w:b/>
          <w:bCs/>
          <w:color w:val="000000"/>
        </w:rPr>
        <w:tab/>
      </w:r>
      <w:r>
        <w:rPr>
          <w:b/>
          <w:bCs/>
          <w:color w:val="000000"/>
        </w:rPr>
        <w:t>Hosanna, Hosanna in the highest</w:t>
      </w:r>
      <w:r w:rsidRPr="00405E12">
        <w:rPr>
          <w:b/>
          <w:bCs/>
          <w:color w:val="000000"/>
        </w:rPr>
        <w:t> </w:t>
      </w:r>
    </w:p>
    <w:p w14:paraId="1268223A" w14:textId="77777777" w:rsidR="003F7D99" w:rsidRPr="00405E12" w:rsidRDefault="003F7D99" w:rsidP="003F7D99">
      <w:pPr>
        <w:ind w:left="720" w:hanging="720"/>
        <w:rPr>
          <w:color w:val="000000"/>
        </w:rPr>
      </w:pPr>
      <w:r w:rsidRPr="00405E12">
        <w:rPr>
          <w:color w:val="000000"/>
        </w:rPr>
        <w:t xml:space="preserve">L: </w:t>
      </w:r>
      <w:r w:rsidRPr="00405E12">
        <w:rPr>
          <w:color w:val="000000"/>
        </w:rPr>
        <w:tab/>
      </w:r>
      <w:r>
        <w:rPr>
          <w:color w:val="000000"/>
        </w:rPr>
        <w:t xml:space="preserve">Surely our salvation is coming </w:t>
      </w:r>
    </w:p>
    <w:p w14:paraId="3FF5D5ED" w14:textId="77777777" w:rsidR="003F7D99" w:rsidRPr="00405E12" w:rsidRDefault="003F7D99" w:rsidP="003F7D99">
      <w:pPr>
        <w:ind w:left="720" w:hanging="720"/>
        <w:rPr>
          <w:color w:val="000000"/>
        </w:rPr>
      </w:pPr>
      <w:r w:rsidRPr="00405E12">
        <w:rPr>
          <w:b/>
          <w:bCs/>
          <w:color w:val="000000"/>
        </w:rPr>
        <w:t xml:space="preserve">P: </w:t>
      </w:r>
      <w:r w:rsidRPr="00405E12">
        <w:rPr>
          <w:b/>
          <w:bCs/>
          <w:color w:val="000000"/>
        </w:rPr>
        <w:tab/>
      </w:r>
      <w:r>
        <w:rPr>
          <w:b/>
          <w:bCs/>
          <w:color w:val="000000"/>
        </w:rPr>
        <w:t>We will show gentleness to everyone, the Lord is near</w:t>
      </w:r>
    </w:p>
    <w:p w14:paraId="551CAA2E" w14:textId="77777777" w:rsidR="003F7D99" w:rsidRPr="00405E12" w:rsidRDefault="003F7D99" w:rsidP="003F7D99">
      <w:pPr>
        <w:ind w:left="720" w:hanging="720"/>
        <w:rPr>
          <w:color w:val="000000"/>
        </w:rPr>
      </w:pPr>
      <w:r w:rsidRPr="00405E12">
        <w:rPr>
          <w:color w:val="000000"/>
        </w:rPr>
        <w:t xml:space="preserve">L: </w:t>
      </w:r>
      <w:r w:rsidRPr="00405E12">
        <w:rPr>
          <w:color w:val="000000"/>
        </w:rPr>
        <w:tab/>
      </w:r>
      <w:r>
        <w:rPr>
          <w:color w:val="000000"/>
        </w:rPr>
        <w:t>What then shall we do?</w:t>
      </w:r>
    </w:p>
    <w:p w14:paraId="47B992AF" w14:textId="77777777" w:rsidR="003F7D99" w:rsidRDefault="003F7D99" w:rsidP="003F7D99">
      <w:pPr>
        <w:ind w:left="720" w:hanging="720"/>
        <w:rPr>
          <w:b/>
          <w:bCs/>
          <w:color w:val="000000"/>
        </w:rPr>
      </w:pPr>
      <w:r w:rsidRPr="00405E12">
        <w:rPr>
          <w:b/>
          <w:bCs/>
          <w:color w:val="000000"/>
        </w:rPr>
        <w:t xml:space="preserve">P: </w:t>
      </w:r>
      <w:r w:rsidRPr="00405E12">
        <w:rPr>
          <w:b/>
          <w:bCs/>
          <w:color w:val="000000"/>
        </w:rPr>
        <w:tab/>
        <w:t xml:space="preserve">I will </w:t>
      </w:r>
      <w:r>
        <w:rPr>
          <w:b/>
          <w:bCs/>
          <w:color w:val="000000"/>
        </w:rPr>
        <w:t>serve God in joy by doing good works</w:t>
      </w:r>
    </w:p>
    <w:p w14:paraId="353D1399" w14:textId="77777777" w:rsidR="003F7D99" w:rsidRDefault="003F7D99" w:rsidP="003F7D99">
      <w:pPr>
        <w:ind w:left="720" w:hanging="720"/>
        <w:rPr>
          <w:color w:val="000000"/>
        </w:rPr>
      </w:pPr>
    </w:p>
    <w:p w14:paraId="616E70A7" w14:textId="5795B76C" w:rsidR="005C14E7" w:rsidRDefault="003F7D99" w:rsidP="003F7D99">
      <w:pPr>
        <w:ind w:left="720" w:hanging="720"/>
        <w:jc w:val="center"/>
        <w:rPr>
          <w:color w:val="000000" w:themeColor="text1"/>
        </w:rPr>
      </w:pPr>
      <w:r w:rsidRPr="382B2275">
        <w:rPr>
          <w:b/>
          <w:bCs/>
          <w:color w:val="000000" w:themeColor="text1"/>
        </w:rPr>
        <w:t>*Opening Hymn:</w:t>
      </w:r>
      <w:bookmarkEnd w:id="9"/>
      <w:bookmarkEnd w:id="10"/>
      <w:bookmarkEnd w:id="11"/>
      <w:r>
        <w:rPr>
          <w:b/>
          <w:bCs/>
          <w:color w:val="000000" w:themeColor="text1"/>
        </w:rPr>
        <w:t xml:space="preserve"> </w:t>
      </w:r>
      <w:bookmarkEnd w:id="12"/>
      <w:bookmarkEnd w:id="13"/>
      <w:r w:rsidRPr="00A829E2">
        <w:rPr>
          <w:color w:val="000000" w:themeColor="text1"/>
        </w:rPr>
        <w:t xml:space="preserve">“Come Ye Thankful People Come” #765 </w:t>
      </w:r>
      <w:r>
        <w:rPr>
          <w:color w:val="000000" w:themeColor="text1"/>
        </w:rPr>
        <w:t>(vv.1-4)</w:t>
      </w:r>
    </w:p>
    <w:p w14:paraId="615ED0E5" w14:textId="77777777" w:rsidR="00B3512A" w:rsidRPr="00A84B6D" w:rsidRDefault="00B3512A" w:rsidP="00B3512A">
      <w:pPr>
        <w:ind w:left="720" w:hanging="720"/>
        <w:rPr>
          <w:b/>
          <w:bCs/>
          <w:color w:val="000000"/>
        </w:rPr>
      </w:pPr>
      <w:r w:rsidRPr="00A84B6D">
        <w:rPr>
          <w:b/>
          <w:bCs/>
          <w:color w:val="000000"/>
        </w:rPr>
        <w:t xml:space="preserve">Come, ye thankful people, come </w:t>
      </w:r>
    </w:p>
    <w:p w14:paraId="0D80C18D" w14:textId="77777777" w:rsidR="00B3512A" w:rsidRPr="00A84B6D" w:rsidRDefault="00B3512A" w:rsidP="00B3512A">
      <w:pPr>
        <w:ind w:left="720" w:hanging="720"/>
        <w:rPr>
          <w:b/>
          <w:bCs/>
          <w:color w:val="000000"/>
        </w:rPr>
      </w:pPr>
      <w:r w:rsidRPr="00A84B6D">
        <w:rPr>
          <w:b/>
          <w:bCs/>
          <w:color w:val="000000"/>
        </w:rPr>
        <w:t>Raise the song of harvest home</w:t>
      </w:r>
    </w:p>
    <w:p w14:paraId="1F8E0854" w14:textId="77777777" w:rsidR="00B3512A" w:rsidRPr="00A84B6D" w:rsidRDefault="00B3512A" w:rsidP="00B3512A">
      <w:pPr>
        <w:ind w:left="720" w:hanging="720"/>
        <w:rPr>
          <w:b/>
          <w:bCs/>
          <w:color w:val="000000"/>
        </w:rPr>
      </w:pPr>
      <w:r w:rsidRPr="00A84B6D">
        <w:rPr>
          <w:b/>
          <w:bCs/>
          <w:color w:val="000000"/>
        </w:rPr>
        <w:t>All is safely gathered in</w:t>
      </w:r>
    </w:p>
    <w:p w14:paraId="26E24AA5" w14:textId="77777777" w:rsidR="00B3512A" w:rsidRPr="00A84B6D" w:rsidRDefault="00B3512A" w:rsidP="00B3512A">
      <w:pPr>
        <w:ind w:left="720" w:hanging="720"/>
        <w:rPr>
          <w:b/>
          <w:bCs/>
          <w:color w:val="000000"/>
        </w:rPr>
      </w:pPr>
      <w:r w:rsidRPr="00A84B6D">
        <w:rPr>
          <w:b/>
          <w:bCs/>
          <w:color w:val="000000"/>
        </w:rPr>
        <w:t>Ere the winter storms begin</w:t>
      </w:r>
    </w:p>
    <w:p w14:paraId="52566465" w14:textId="77777777" w:rsidR="00B3512A" w:rsidRPr="00A84B6D" w:rsidRDefault="00B3512A" w:rsidP="00B3512A">
      <w:pPr>
        <w:ind w:left="720" w:hanging="720"/>
        <w:rPr>
          <w:b/>
          <w:bCs/>
          <w:color w:val="000000"/>
        </w:rPr>
      </w:pPr>
      <w:r w:rsidRPr="00A84B6D">
        <w:rPr>
          <w:b/>
          <w:bCs/>
          <w:color w:val="000000"/>
        </w:rPr>
        <w:t xml:space="preserve">God our Maker doth provide </w:t>
      </w:r>
    </w:p>
    <w:p w14:paraId="57566955" w14:textId="77777777" w:rsidR="00B3512A" w:rsidRPr="00A84B6D" w:rsidRDefault="00B3512A" w:rsidP="00B3512A">
      <w:pPr>
        <w:ind w:left="720" w:hanging="720"/>
        <w:rPr>
          <w:b/>
          <w:bCs/>
          <w:color w:val="000000"/>
        </w:rPr>
      </w:pPr>
      <w:r w:rsidRPr="00A84B6D">
        <w:rPr>
          <w:b/>
          <w:bCs/>
          <w:color w:val="000000"/>
        </w:rPr>
        <w:t>For our wants to be supplied</w:t>
      </w:r>
    </w:p>
    <w:p w14:paraId="2913B846" w14:textId="77777777" w:rsidR="00B3512A" w:rsidRPr="00A84B6D" w:rsidRDefault="00B3512A" w:rsidP="00B3512A">
      <w:pPr>
        <w:ind w:left="720" w:hanging="720"/>
        <w:rPr>
          <w:b/>
          <w:bCs/>
          <w:color w:val="000000"/>
        </w:rPr>
      </w:pPr>
      <w:r w:rsidRPr="00A84B6D">
        <w:rPr>
          <w:b/>
          <w:bCs/>
          <w:color w:val="000000"/>
        </w:rPr>
        <w:t>Come to God's own temple, come</w:t>
      </w:r>
    </w:p>
    <w:p w14:paraId="74911976" w14:textId="77777777" w:rsidR="00B3512A" w:rsidRDefault="00B3512A" w:rsidP="00B3512A">
      <w:pPr>
        <w:ind w:left="720" w:hanging="720"/>
        <w:rPr>
          <w:b/>
          <w:bCs/>
          <w:color w:val="000000"/>
        </w:rPr>
      </w:pPr>
      <w:r w:rsidRPr="00A84B6D">
        <w:rPr>
          <w:b/>
          <w:bCs/>
          <w:color w:val="000000"/>
        </w:rPr>
        <w:t>Raise the song of harvest home</w:t>
      </w:r>
    </w:p>
    <w:p w14:paraId="7D8AC15E" w14:textId="77777777" w:rsidR="00B3512A" w:rsidRDefault="00B3512A" w:rsidP="00B3512A">
      <w:pPr>
        <w:ind w:left="720" w:hanging="720"/>
        <w:rPr>
          <w:b/>
          <w:bCs/>
          <w:color w:val="000000"/>
        </w:rPr>
      </w:pPr>
    </w:p>
    <w:p w14:paraId="4F293CF1" w14:textId="77777777" w:rsidR="00B3512A" w:rsidRPr="00A84B6D" w:rsidRDefault="00B3512A" w:rsidP="00B3512A">
      <w:pPr>
        <w:ind w:left="720" w:hanging="720"/>
        <w:rPr>
          <w:b/>
          <w:bCs/>
          <w:color w:val="000000"/>
        </w:rPr>
      </w:pPr>
      <w:r w:rsidRPr="00A84B6D">
        <w:rPr>
          <w:b/>
          <w:bCs/>
          <w:color w:val="000000"/>
        </w:rPr>
        <w:t xml:space="preserve">All the world is God's own field </w:t>
      </w:r>
    </w:p>
    <w:p w14:paraId="7C13C4E3" w14:textId="77777777" w:rsidR="00B3512A" w:rsidRPr="00A84B6D" w:rsidRDefault="00B3512A" w:rsidP="00B3512A">
      <w:pPr>
        <w:ind w:left="720" w:hanging="720"/>
        <w:rPr>
          <w:b/>
          <w:bCs/>
          <w:color w:val="000000"/>
        </w:rPr>
      </w:pPr>
      <w:r w:rsidRPr="00A84B6D">
        <w:rPr>
          <w:b/>
          <w:bCs/>
          <w:color w:val="000000"/>
        </w:rPr>
        <w:t xml:space="preserve">Fruit unto His praise to yield </w:t>
      </w:r>
    </w:p>
    <w:p w14:paraId="1D75226A" w14:textId="77777777" w:rsidR="00B3512A" w:rsidRPr="00A84B6D" w:rsidRDefault="00B3512A" w:rsidP="00B3512A">
      <w:pPr>
        <w:ind w:left="720" w:hanging="720"/>
        <w:rPr>
          <w:b/>
          <w:bCs/>
          <w:color w:val="000000"/>
        </w:rPr>
      </w:pPr>
      <w:r w:rsidRPr="00A84B6D">
        <w:rPr>
          <w:b/>
          <w:bCs/>
          <w:color w:val="000000"/>
        </w:rPr>
        <w:t xml:space="preserve">Wheat and tares together sown </w:t>
      </w:r>
    </w:p>
    <w:p w14:paraId="31B6105B" w14:textId="77777777" w:rsidR="00B3512A" w:rsidRPr="00A84B6D" w:rsidRDefault="00B3512A" w:rsidP="00B3512A">
      <w:pPr>
        <w:ind w:left="720" w:hanging="720"/>
        <w:rPr>
          <w:b/>
          <w:bCs/>
          <w:color w:val="000000"/>
        </w:rPr>
      </w:pPr>
      <w:r w:rsidRPr="00A84B6D">
        <w:rPr>
          <w:b/>
          <w:bCs/>
          <w:color w:val="000000"/>
        </w:rPr>
        <w:t xml:space="preserve">Unto joy or sorrow grown </w:t>
      </w:r>
    </w:p>
    <w:p w14:paraId="309E305A" w14:textId="77777777" w:rsidR="00B3512A" w:rsidRPr="00A84B6D" w:rsidRDefault="00B3512A" w:rsidP="00B3512A">
      <w:pPr>
        <w:ind w:left="720" w:hanging="720"/>
        <w:rPr>
          <w:b/>
          <w:bCs/>
          <w:color w:val="000000"/>
        </w:rPr>
      </w:pPr>
      <w:r w:rsidRPr="00A84B6D">
        <w:rPr>
          <w:b/>
          <w:bCs/>
          <w:color w:val="000000"/>
        </w:rPr>
        <w:t>First the blade and then the ear</w:t>
      </w:r>
    </w:p>
    <w:p w14:paraId="3FB1B680" w14:textId="77777777" w:rsidR="00B3512A" w:rsidRPr="00A84B6D" w:rsidRDefault="00B3512A" w:rsidP="00B3512A">
      <w:pPr>
        <w:ind w:left="720" w:hanging="720"/>
        <w:rPr>
          <w:b/>
          <w:bCs/>
          <w:color w:val="000000"/>
        </w:rPr>
      </w:pPr>
      <w:r w:rsidRPr="00A84B6D">
        <w:rPr>
          <w:b/>
          <w:bCs/>
          <w:color w:val="000000"/>
        </w:rPr>
        <w:t>Then the full corn shall appear</w:t>
      </w:r>
    </w:p>
    <w:p w14:paraId="1FB3231F" w14:textId="77777777" w:rsidR="00B3512A" w:rsidRPr="00A84B6D" w:rsidRDefault="00B3512A" w:rsidP="00B3512A">
      <w:pPr>
        <w:ind w:left="720" w:hanging="720"/>
        <w:rPr>
          <w:b/>
          <w:bCs/>
          <w:color w:val="000000"/>
        </w:rPr>
      </w:pPr>
      <w:r w:rsidRPr="00A84B6D">
        <w:rPr>
          <w:b/>
          <w:bCs/>
          <w:color w:val="000000"/>
        </w:rPr>
        <w:t xml:space="preserve">Lord of harvest, grant that we </w:t>
      </w:r>
    </w:p>
    <w:p w14:paraId="36570ED7" w14:textId="77777777" w:rsidR="00B3512A" w:rsidRDefault="00B3512A" w:rsidP="00B3512A">
      <w:pPr>
        <w:ind w:left="720" w:hanging="720"/>
        <w:rPr>
          <w:b/>
          <w:bCs/>
          <w:color w:val="000000"/>
        </w:rPr>
      </w:pPr>
      <w:r w:rsidRPr="00A84B6D">
        <w:rPr>
          <w:b/>
          <w:bCs/>
          <w:color w:val="000000"/>
        </w:rPr>
        <w:t>Wholesome grain and pure may be</w:t>
      </w:r>
    </w:p>
    <w:p w14:paraId="25AA941D" w14:textId="1C67614A" w:rsidR="003F7D99" w:rsidRDefault="003F7D99" w:rsidP="00B3512A">
      <w:pPr>
        <w:ind w:left="720" w:hanging="720"/>
        <w:rPr>
          <w:color w:val="000000" w:themeColor="text1"/>
        </w:rPr>
      </w:pPr>
    </w:p>
    <w:p w14:paraId="450C24CE" w14:textId="425A3BD3" w:rsidR="00B3512A" w:rsidRDefault="00B3512A" w:rsidP="00B3512A">
      <w:pPr>
        <w:ind w:left="720" w:hanging="720"/>
        <w:rPr>
          <w:b/>
          <w:bCs/>
          <w:color w:val="000000" w:themeColor="text1"/>
        </w:rPr>
      </w:pPr>
      <w:r>
        <w:rPr>
          <w:b/>
          <w:bCs/>
          <w:color w:val="000000" w:themeColor="text1"/>
        </w:rPr>
        <w:t>For the Lord our God shall come</w:t>
      </w:r>
    </w:p>
    <w:p w14:paraId="1AB5F7C1" w14:textId="627852DF" w:rsidR="00B3512A" w:rsidRDefault="00B3512A" w:rsidP="00B3512A">
      <w:pPr>
        <w:ind w:left="720" w:hanging="720"/>
        <w:rPr>
          <w:b/>
          <w:bCs/>
          <w:color w:val="000000" w:themeColor="text1"/>
        </w:rPr>
      </w:pPr>
      <w:r>
        <w:rPr>
          <w:b/>
          <w:bCs/>
          <w:color w:val="000000" w:themeColor="text1"/>
        </w:rPr>
        <w:t>And shall take His harvest home</w:t>
      </w:r>
    </w:p>
    <w:p w14:paraId="3D101718" w14:textId="151D7125" w:rsidR="00B3512A" w:rsidRDefault="00B3512A" w:rsidP="00B3512A">
      <w:pPr>
        <w:ind w:left="720" w:hanging="720"/>
        <w:rPr>
          <w:b/>
          <w:bCs/>
          <w:color w:val="000000" w:themeColor="text1"/>
        </w:rPr>
      </w:pPr>
      <w:r>
        <w:rPr>
          <w:b/>
          <w:bCs/>
          <w:color w:val="000000" w:themeColor="text1"/>
        </w:rPr>
        <w:t>From His field shall in that day</w:t>
      </w:r>
    </w:p>
    <w:p w14:paraId="258A48EC" w14:textId="41525768" w:rsidR="00B3512A" w:rsidRDefault="00B3512A" w:rsidP="00B3512A">
      <w:pPr>
        <w:ind w:left="720" w:hanging="720"/>
        <w:rPr>
          <w:b/>
          <w:bCs/>
          <w:color w:val="000000" w:themeColor="text1"/>
        </w:rPr>
      </w:pPr>
      <w:r>
        <w:rPr>
          <w:b/>
          <w:bCs/>
          <w:color w:val="000000" w:themeColor="text1"/>
        </w:rPr>
        <w:t>All offenses purge away</w:t>
      </w:r>
    </w:p>
    <w:p w14:paraId="0EEFFD10" w14:textId="3DD801FE" w:rsidR="00B3512A" w:rsidRDefault="00B3512A" w:rsidP="00B3512A">
      <w:pPr>
        <w:ind w:left="720" w:hanging="720"/>
        <w:rPr>
          <w:b/>
          <w:bCs/>
          <w:color w:val="000000" w:themeColor="text1"/>
        </w:rPr>
      </w:pPr>
      <w:r>
        <w:rPr>
          <w:b/>
          <w:bCs/>
          <w:color w:val="000000" w:themeColor="text1"/>
        </w:rPr>
        <w:lastRenderedPageBreak/>
        <w:t>Give his angels charge at last</w:t>
      </w:r>
    </w:p>
    <w:p w14:paraId="22D14C6F" w14:textId="182534A0" w:rsidR="00B3512A" w:rsidRDefault="00B3512A" w:rsidP="00B3512A">
      <w:pPr>
        <w:ind w:left="720" w:hanging="720"/>
        <w:rPr>
          <w:b/>
          <w:bCs/>
          <w:color w:val="000000" w:themeColor="text1"/>
        </w:rPr>
      </w:pPr>
      <w:r>
        <w:rPr>
          <w:b/>
          <w:bCs/>
          <w:color w:val="000000" w:themeColor="text1"/>
        </w:rPr>
        <w:t>In the fire the tares</w:t>
      </w:r>
      <w:r w:rsidR="004D1204">
        <w:rPr>
          <w:b/>
          <w:bCs/>
          <w:color w:val="000000" w:themeColor="text1"/>
        </w:rPr>
        <w:t xml:space="preserve"> to cast</w:t>
      </w:r>
    </w:p>
    <w:p w14:paraId="6660AE85" w14:textId="3A3A5D47" w:rsidR="004D1204" w:rsidRDefault="004D1204" w:rsidP="00B3512A">
      <w:pPr>
        <w:ind w:left="720" w:hanging="720"/>
        <w:rPr>
          <w:b/>
          <w:bCs/>
          <w:color w:val="000000" w:themeColor="text1"/>
        </w:rPr>
      </w:pPr>
      <w:r>
        <w:rPr>
          <w:b/>
          <w:bCs/>
          <w:color w:val="000000" w:themeColor="text1"/>
        </w:rPr>
        <w:t>But the fruitful ears to store</w:t>
      </w:r>
    </w:p>
    <w:p w14:paraId="6C193A6B" w14:textId="78E084A8" w:rsidR="004D1204" w:rsidRPr="00B3512A" w:rsidRDefault="004D1204" w:rsidP="00B3512A">
      <w:pPr>
        <w:ind w:left="720" w:hanging="720"/>
        <w:rPr>
          <w:b/>
          <w:bCs/>
          <w:color w:val="000000" w:themeColor="text1"/>
        </w:rPr>
      </w:pPr>
      <w:r>
        <w:rPr>
          <w:b/>
          <w:bCs/>
          <w:color w:val="000000" w:themeColor="text1"/>
        </w:rPr>
        <w:t>In his garner evermore</w:t>
      </w:r>
    </w:p>
    <w:p w14:paraId="68017EB9" w14:textId="77777777" w:rsidR="00B3512A" w:rsidRDefault="00B3512A" w:rsidP="00B3512A">
      <w:pPr>
        <w:ind w:left="720" w:hanging="720"/>
        <w:rPr>
          <w:b/>
          <w:bCs/>
          <w:color w:val="000000"/>
        </w:rPr>
      </w:pPr>
    </w:p>
    <w:p w14:paraId="0120787B" w14:textId="1DFC02BB" w:rsidR="00B3512A" w:rsidRPr="008F0186" w:rsidRDefault="00B3512A" w:rsidP="00B3512A">
      <w:pPr>
        <w:ind w:left="720" w:hanging="720"/>
        <w:rPr>
          <w:b/>
          <w:bCs/>
          <w:color w:val="000000"/>
        </w:rPr>
      </w:pPr>
      <w:r w:rsidRPr="008F0186">
        <w:rPr>
          <w:b/>
          <w:bCs/>
          <w:color w:val="000000"/>
        </w:rPr>
        <w:t>Even so, Lord, quickly come</w:t>
      </w:r>
    </w:p>
    <w:p w14:paraId="55BAB0DE" w14:textId="77777777" w:rsidR="00B3512A" w:rsidRPr="008F0186" w:rsidRDefault="00B3512A" w:rsidP="00B3512A">
      <w:pPr>
        <w:ind w:left="720" w:hanging="720"/>
        <w:rPr>
          <w:b/>
          <w:bCs/>
          <w:color w:val="000000"/>
        </w:rPr>
      </w:pPr>
      <w:r w:rsidRPr="008F0186">
        <w:rPr>
          <w:b/>
          <w:bCs/>
          <w:color w:val="000000"/>
        </w:rPr>
        <w:t>To Thy final harvest home</w:t>
      </w:r>
    </w:p>
    <w:p w14:paraId="7620189A" w14:textId="77777777" w:rsidR="00B3512A" w:rsidRPr="008F0186" w:rsidRDefault="00B3512A" w:rsidP="00B3512A">
      <w:pPr>
        <w:ind w:left="720" w:hanging="720"/>
        <w:rPr>
          <w:b/>
          <w:bCs/>
          <w:color w:val="000000"/>
        </w:rPr>
      </w:pPr>
      <w:r w:rsidRPr="008F0186">
        <w:rPr>
          <w:b/>
          <w:bCs/>
          <w:color w:val="000000"/>
        </w:rPr>
        <w:t>Gather Thou Thy people in</w:t>
      </w:r>
    </w:p>
    <w:p w14:paraId="485CBD16" w14:textId="77777777" w:rsidR="00B3512A" w:rsidRPr="008F0186" w:rsidRDefault="00B3512A" w:rsidP="00B3512A">
      <w:pPr>
        <w:ind w:left="720" w:hanging="720"/>
        <w:rPr>
          <w:b/>
          <w:bCs/>
          <w:color w:val="000000"/>
        </w:rPr>
      </w:pPr>
      <w:r w:rsidRPr="008F0186">
        <w:rPr>
          <w:b/>
          <w:bCs/>
          <w:color w:val="000000"/>
        </w:rPr>
        <w:t>Free from sorrow, free from sin</w:t>
      </w:r>
    </w:p>
    <w:p w14:paraId="28CED99F" w14:textId="77777777" w:rsidR="00B3512A" w:rsidRPr="008F0186" w:rsidRDefault="00B3512A" w:rsidP="00B3512A">
      <w:pPr>
        <w:ind w:left="720" w:hanging="720"/>
        <w:rPr>
          <w:b/>
          <w:bCs/>
          <w:color w:val="000000"/>
        </w:rPr>
      </w:pPr>
      <w:r w:rsidRPr="008F0186">
        <w:rPr>
          <w:b/>
          <w:bCs/>
          <w:color w:val="000000"/>
        </w:rPr>
        <w:t>There, forever purified</w:t>
      </w:r>
    </w:p>
    <w:p w14:paraId="227F806E" w14:textId="77777777" w:rsidR="00B3512A" w:rsidRPr="008F0186" w:rsidRDefault="00B3512A" w:rsidP="00B3512A">
      <w:pPr>
        <w:ind w:left="720" w:hanging="720"/>
        <w:rPr>
          <w:b/>
          <w:bCs/>
          <w:color w:val="000000"/>
        </w:rPr>
      </w:pPr>
      <w:r w:rsidRPr="008F0186">
        <w:rPr>
          <w:b/>
          <w:bCs/>
          <w:color w:val="000000"/>
        </w:rPr>
        <w:t>In Thy presence to abide</w:t>
      </w:r>
    </w:p>
    <w:p w14:paraId="106EC35F" w14:textId="77777777" w:rsidR="00B3512A" w:rsidRPr="008F0186" w:rsidRDefault="00B3512A" w:rsidP="00B3512A">
      <w:pPr>
        <w:ind w:left="720" w:hanging="720"/>
        <w:rPr>
          <w:b/>
          <w:bCs/>
          <w:color w:val="000000"/>
        </w:rPr>
      </w:pPr>
      <w:r w:rsidRPr="008F0186">
        <w:rPr>
          <w:b/>
          <w:bCs/>
          <w:color w:val="000000"/>
        </w:rPr>
        <w:t>Come, with all thine angels, come</w:t>
      </w:r>
    </w:p>
    <w:p w14:paraId="0449CAF6" w14:textId="77777777" w:rsidR="00B3512A" w:rsidRDefault="00B3512A" w:rsidP="00B3512A">
      <w:pPr>
        <w:ind w:left="720" w:hanging="720"/>
        <w:rPr>
          <w:b/>
          <w:bCs/>
          <w:color w:val="000000"/>
        </w:rPr>
      </w:pPr>
      <w:r w:rsidRPr="008F0186">
        <w:rPr>
          <w:b/>
          <w:bCs/>
          <w:color w:val="000000"/>
        </w:rPr>
        <w:t>Raise the glorious harvest home</w:t>
      </w:r>
    </w:p>
    <w:p w14:paraId="0A847A96" w14:textId="77777777" w:rsidR="00B3512A" w:rsidRDefault="00B3512A" w:rsidP="00B3512A">
      <w:pPr>
        <w:ind w:left="720" w:hanging="720"/>
        <w:rPr>
          <w:color w:val="000000" w:themeColor="text1"/>
        </w:rPr>
      </w:pPr>
    </w:p>
    <w:p w14:paraId="67B443B0" w14:textId="77777777" w:rsidR="003F7D99" w:rsidRDefault="003F7D99" w:rsidP="003F7D99">
      <w:pPr>
        <w:ind w:left="720" w:hanging="720"/>
        <w:jc w:val="center"/>
        <w:rPr>
          <w:color w:val="000000" w:themeColor="text1"/>
        </w:rPr>
      </w:pPr>
    </w:p>
    <w:p w14:paraId="64E4A21D" w14:textId="77777777" w:rsidR="002D12A5" w:rsidRDefault="002D12A5" w:rsidP="002D12A5">
      <w:pPr>
        <w:ind w:left="720" w:hanging="720"/>
        <w:jc w:val="center"/>
        <w:rPr>
          <w:b/>
          <w:bCs/>
          <w:color w:val="000000" w:themeColor="text1"/>
        </w:rPr>
      </w:pPr>
      <w:r w:rsidRPr="00AD675C">
        <w:rPr>
          <w:b/>
          <w:bCs/>
          <w:color w:val="000000" w:themeColor="text1"/>
        </w:rPr>
        <w:t>Advent Reading</w:t>
      </w:r>
    </w:p>
    <w:p w14:paraId="1B2CD0FF" w14:textId="41A08729" w:rsidR="003F7D99" w:rsidRPr="003F7D99" w:rsidRDefault="003F7D99" w:rsidP="003F7D99">
      <w:pPr>
        <w:ind w:left="720" w:hanging="720"/>
        <w:jc w:val="center"/>
        <w:rPr>
          <w:b/>
          <w:bCs/>
          <w:color w:val="000000" w:themeColor="text1"/>
        </w:rPr>
      </w:pPr>
      <w:r w:rsidRPr="003F7D99">
        <w:rPr>
          <w:b/>
          <w:bCs/>
          <w:color w:val="000000" w:themeColor="text1"/>
        </w:rPr>
        <w:t>Advent 3</w:t>
      </w:r>
    </w:p>
    <w:p w14:paraId="215A7C36" w14:textId="77777777" w:rsidR="003F7D99" w:rsidRPr="003F7D99" w:rsidRDefault="003F7D99" w:rsidP="003F7D99">
      <w:pPr>
        <w:ind w:left="720" w:hanging="720"/>
        <w:jc w:val="center"/>
        <w:rPr>
          <w:b/>
          <w:bCs/>
          <w:color w:val="000000" w:themeColor="text1"/>
        </w:rPr>
      </w:pPr>
    </w:p>
    <w:p w14:paraId="275BF896" w14:textId="77777777" w:rsidR="003F7D99" w:rsidRPr="003F7D99" w:rsidRDefault="003F7D99" w:rsidP="003F7D99">
      <w:pPr>
        <w:ind w:left="720" w:hanging="720"/>
        <w:jc w:val="center"/>
        <w:rPr>
          <w:color w:val="000000" w:themeColor="text1"/>
        </w:rPr>
      </w:pPr>
      <w:r w:rsidRPr="003F7D99">
        <w:rPr>
          <w:color w:val="000000" w:themeColor="text1"/>
        </w:rPr>
        <w:t>The Gospel of Jesus Christ—the message He proclaimed, the life He lived, and the ministry He modeled—set into motion a redemptive movement destined to fill the whole earth. His aim was not merely the transmission of information, but the transformation of lives by empowering those who followed Him to do what He had been doing. His mission is now our mission. The Free Methodist Way is to see God’s kingdom expand exponentially as ordinary people are equipped by God’s power to do extraordinary things.</w:t>
      </w:r>
    </w:p>
    <w:p w14:paraId="0E5C6B96" w14:textId="77777777" w:rsidR="003F7D99" w:rsidRPr="003F7D99" w:rsidRDefault="003F7D99" w:rsidP="003F7D99">
      <w:pPr>
        <w:ind w:left="720" w:hanging="720"/>
        <w:jc w:val="center"/>
        <w:rPr>
          <w:b/>
          <w:bCs/>
          <w:color w:val="000000" w:themeColor="text1"/>
        </w:rPr>
      </w:pPr>
    </w:p>
    <w:p w14:paraId="060B39B6" w14:textId="466E0F95" w:rsidR="003F7D99" w:rsidRPr="003F7D99" w:rsidRDefault="003F7D99" w:rsidP="003F7D99">
      <w:pPr>
        <w:ind w:left="720" w:hanging="720"/>
        <w:jc w:val="center"/>
        <w:rPr>
          <w:b/>
          <w:bCs/>
          <w:color w:val="000000" w:themeColor="text1"/>
        </w:rPr>
      </w:pPr>
      <w:r w:rsidRPr="003F7D99">
        <w:rPr>
          <w:b/>
          <w:bCs/>
          <w:color w:val="000000" w:themeColor="text1"/>
        </w:rPr>
        <w:t xml:space="preserve">Introducing the Passages: </w:t>
      </w:r>
    </w:p>
    <w:p w14:paraId="77B19F3B" w14:textId="77777777" w:rsidR="003F7D99" w:rsidRPr="003F7D99" w:rsidRDefault="003F7D99" w:rsidP="003F7D99">
      <w:pPr>
        <w:ind w:left="720" w:hanging="720"/>
        <w:jc w:val="center"/>
        <w:rPr>
          <w:color w:val="000000" w:themeColor="text1"/>
        </w:rPr>
      </w:pPr>
      <w:r w:rsidRPr="003F7D99">
        <w:rPr>
          <w:color w:val="000000" w:themeColor="text1"/>
        </w:rPr>
        <w:t>In the lectionary passages today, we see the joy that comes through God’s mission to renew and transform hearts, lives, and communities. This joy is contagious and spreads throughout all the earth! In Zephaniah, the Lord has acted not only to renew and restore His children, but to gather all who are hurting and outcast, transforming all shame into rejoicing. The prophet Isaiah describes how God’s salvation and wonderful deeds are so glorious, we can’t help but sing the Lord’s praises to all the earth. Paul exhorts the believers in Philippi to let their joy in the Lord’s peace and presence be made known to everyone. Even as John the Baptist commands repentance in Luke, we see that his message is good news that transforms the hearts and lives of all people, from tax collectors and soldiers to the children of Abraham.</w:t>
      </w:r>
    </w:p>
    <w:p w14:paraId="74368966" w14:textId="77777777" w:rsidR="003F7D99" w:rsidRPr="003F7D99" w:rsidRDefault="003F7D99" w:rsidP="003F7D99">
      <w:pPr>
        <w:ind w:left="720" w:hanging="720"/>
        <w:jc w:val="center"/>
        <w:rPr>
          <w:b/>
          <w:bCs/>
          <w:color w:val="000000" w:themeColor="text1"/>
        </w:rPr>
      </w:pPr>
    </w:p>
    <w:p w14:paraId="541FD3FC" w14:textId="77777777" w:rsidR="003F7D99" w:rsidRPr="003F7D99" w:rsidRDefault="003F7D99" w:rsidP="003F7D99">
      <w:pPr>
        <w:ind w:left="720" w:hanging="720"/>
        <w:jc w:val="center"/>
        <w:rPr>
          <w:color w:val="000000" w:themeColor="text1"/>
        </w:rPr>
      </w:pPr>
      <w:r w:rsidRPr="003F7D99">
        <w:rPr>
          <w:color w:val="000000" w:themeColor="text1"/>
        </w:rPr>
        <w:t xml:space="preserve">On this third Sunday in Advent, we light this candle and remember with joy the ways that God has worked to save, to renew, and to transform His people and all of creation. We rejoice that by the power of God, we take part in this mission, sharing the Good News with all. </w:t>
      </w:r>
    </w:p>
    <w:p w14:paraId="64143DDE" w14:textId="77777777" w:rsidR="003F7D99" w:rsidRPr="003F7D99" w:rsidRDefault="003F7D99" w:rsidP="003F7D99">
      <w:pPr>
        <w:ind w:left="720" w:hanging="720"/>
        <w:jc w:val="center"/>
        <w:rPr>
          <w:color w:val="000000" w:themeColor="text1"/>
        </w:rPr>
      </w:pPr>
    </w:p>
    <w:p w14:paraId="1B60C7E0" w14:textId="07588FE3" w:rsidR="002D12A5" w:rsidRDefault="003F7D99" w:rsidP="003F7D99">
      <w:pPr>
        <w:ind w:left="720" w:hanging="720"/>
        <w:jc w:val="center"/>
        <w:rPr>
          <w:color w:val="000000" w:themeColor="text1"/>
        </w:rPr>
      </w:pPr>
      <w:r w:rsidRPr="003F7D99">
        <w:rPr>
          <w:color w:val="000000" w:themeColor="text1"/>
        </w:rPr>
        <w:t>Come, Lord Jesus, Come.</w:t>
      </w:r>
    </w:p>
    <w:p w14:paraId="6B94B940" w14:textId="77777777" w:rsidR="003F7D99" w:rsidRPr="003F7D99" w:rsidRDefault="003F7D99" w:rsidP="003F7D99">
      <w:pPr>
        <w:ind w:left="720" w:hanging="720"/>
        <w:jc w:val="center"/>
        <w:rPr>
          <w:color w:val="000000"/>
        </w:rPr>
      </w:pPr>
    </w:p>
    <w:p w14:paraId="6AE0AA99" w14:textId="77777777" w:rsidR="002D12A5" w:rsidRPr="00315A81" w:rsidRDefault="002D12A5" w:rsidP="002D12A5">
      <w:pPr>
        <w:ind w:left="720" w:hanging="720"/>
        <w:jc w:val="center"/>
        <w:rPr>
          <w:color w:val="000000"/>
        </w:rPr>
      </w:pPr>
      <w:r w:rsidRPr="00315A81">
        <w:rPr>
          <w:b/>
          <w:bCs/>
          <w:color w:val="000000"/>
        </w:rPr>
        <w:t>*Invocation and Lord’s Prayer</w:t>
      </w:r>
    </w:p>
    <w:p w14:paraId="68311C14" w14:textId="08DF16BC" w:rsidR="00E2660D" w:rsidRDefault="002D12A5" w:rsidP="00C21DF7">
      <w:pPr>
        <w:ind w:left="720" w:hanging="720"/>
      </w:pPr>
      <w:r w:rsidRPr="03BF93A3">
        <w:t xml:space="preserve">L: </w:t>
      </w:r>
      <w:r>
        <w:tab/>
      </w:r>
      <w:r w:rsidR="003F7D99" w:rsidRPr="003F7D99">
        <w:t>Stir up thy power, O Lord, and with great might come among us; and, because we are sorely hindered by our sin, let thy bountiful grace and mercy speedily help and deliver us. Plant in every heart, love for you and our neighbor, as we seek to share good news with everyone. May we model the love of Christ, as we pray the prayer that Jesus taught His disciples…</w:t>
      </w:r>
    </w:p>
    <w:p w14:paraId="7177CFE8" w14:textId="77777777" w:rsidR="003F7D99" w:rsidRDefault="003F7D99" w:rsidP="00C21DF7">
      <w:pPr>
        <w:ind w:left="720" w:hanging="720"/>
        <w:rPr>
          <w:b/>
          <w:bCs/>
        </w:rPr>
      </w:pPr>
    </w:p>
    <w:p w14:paraId="3F0F131E" w14:textId="77777777" w:rsidR="00C21DF7" w:rsidRDefault="00C21DF7" w:rsidP="00C21DF7">
      <w:pPr>
        <w:ind w:left="720" w:hanging="720"/>
        <w:rPr>
          <w:b/>
          <w:bCs/>
        </w:rPr>
      </w:pPr>
      <w:r w:rsidRPr="116FF491">
        <w:rPr>
          <w:b/>
          <w:bCs/>
        </w:rPr>
        <w:lastRenderedPageBreak/>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8"/>
      <w:r>
        <w:rPr>
          <w:b/>
          <w:bCs/>
        </w:rPr>
        <w:t xml:space="preserve"> </w:t>
      </w:r>
    </w:p>
    <w:p w14:paraId="405D364C" w14:textId="77777777" w:rsidR="00C21DF7" w:rsidRDefault="00C21DF7" w:rsidP="00C21DF7">
      <w:pPr>
        <w:jc w:val="center"/>
        <w:rPr>
          <w:b/>
          <w:bCs/>
        </w:rPr>
      </w:pPr>
    </w:p>
    <w:p w14:paraId="52F8D7A0" w14:textId="77777777" w:rsidR="00C21DF7" w:rsidRDefault="00C21DF7" w:rsidP="00C21DF7">
      <w:pPr>
        <w:ind w:left="720" w:hanging="720"/>
        <w:jc w:val="center"/>
        <w:rPr>
          <w:b/>
          <w:bCs/>
        </w:rPr>
      </w:pPr>
      <w:r w:rsidRPr="00A963A8">
        <w:rPr>
          <w:b/>
          <w:bCs/>
        </w:rPr>
        <w:t>*Gloria Patri</w:t>
      </w:r>
    </w:p>
    <w:p w14:paraId="2F75030C" w14:textId="77777777" w:rsidR="00F10CDE" w:rsidRPr="00F10CDE" w:rsidRDefault="00F10CDE" w:rsidP="00F10CDE">
      <w:pPr>
        <w:rPr>
          <w:b/>
          <w:bCs/>
        </w:rPr>
      </w:pPr>
      <w:r w:rsidRPr="00F10CDE">
        <w:rPr>
          <w:b/>
          <w:bCs/>
        </w:rPr>
        <w:t>Glory be to the Father​</w:t>
      </w:r>
    </w:p>
    <w:p w14:paraId="3702A8BE" w14:textId="77777777" w:rsidR="00F10CDE" w:rsidRPr="00F10CDE" w:rsidRDefault="00F10CDE" w:rsidP="00F10CDE">
      <w:pPr>
        <w:rPr>
          <w:b/>
          <w:bCs/>
        </w:rPr>
      </w:pPr>
      <w:r w:rsidRPr="00F10CDE">
        <w:rPr>
          <w:b/>
          <w:bCs/>
        </w:rPr>
        <w:t>And to the Son and to the Holy Ghost.​</w:t>
      </w:r>
    </w:p>
    <w:p w14:paraId="7C106280" w14:textId="77777777" w:rsidR="00F10CDE" w:rsidRPr="00F10CDE" w:rsidRDefault="00F10CDE" w:rsidP="00F10CDE">
      <w:pPr>
        <w:rPr>
          <w:b/>
          <w:bCs/>
        </w:rPr>
      </w:pPr>
      <w:r w:rsidRPr="00F10CDE">
        <w:rPr>
          <w:b/>
          <w:bCs/>
        </w:rPr>
        <w:t>As it was in the beginning​</w:t>
      </w:r>
    </w:p>
    <w:p w14:paraId="1B9FD4C5" w14:textId="77777777" w:rsidR="00F10CDE" w:rsidRPr="00F10CDE" w:rsidRDefault="00F10CDE" w:rsidP="00F10CDE">
      <w:pPr>
        <w:rPr>
          <w:b/>
          <w:bCs/>
        </w:rPr>
      </w:pPr>
      <w:r w:rsidRPr="00F10CDE">
        <w:rPr>
          <w:b/>
          <w:bCs/>
        </w:rPr>
        <w:t>Is now and ever shall be.​</w:t>
      </w:r>
    </w:p>
    <w:p w14:paraId="5DB23E3D" w14:textId="77777777" w:rsidR="00F10CDE" w:rsidRPr="00F10CDE" w:rsidRDefault="00F10CDE" w:rsidP="00F10CDE">
      <w:pPr>
        <w:rPr>
          <w:b/>
          <w:bCs/>
        </w:rPr>
      </w:pPr>
      <w:r w:rsidRPr="00F10CDE">
        <w:rPr>
          <w:b/>
          <w:bCs/>
        </w:rPr>
        <w:t>World without end. ​</w:t>
      </w:r>
    </w:p>
    <w:p w14:paraId="1A0A9E9A" w14:textId="77777777" w:rsidR="00C21DF7" w:rsidRDefault="00F10CDE" w:rsidP="00F10CDE">
      <w:pPr>
        <w:rPr>
          <w:b/>
          <w:bCs/>
        </w:rPr>
      </w:pPr>
      <w:r w:rsidRPr="00F10CDE">
        <w:rPr>
          <w:b/>
          <w:bCs/>
        </w:rPr>
        <w:t>Amen. Amen.​</w:t>
      </w:r>
    </w:p>
    <w:p w14:paraId="247337C3" w14:textId="77777777" w:rsidR="00C21DF7" w:rsidRDefault="00C21DF7" w:rsidP="00C21DF7">
      <w:pPr>
        <w:jc w:val="center"/>
        <w:rPr>
          <w:b/>
          <w:bCs/>
        </w:rPr>
      </w:pPr>
    </w:p>
    <w:p w14:paraId="1FC42258" w14:textId="77777777" w:rsidR="003F7D99" w:rsidRDefault="00C21DF7" w:rsidP="003F7D99">
      <w:pPr>
        <w:jc w:val="center"/>
      </w:pPr>
      <w:r w:rsidRPr="00E876F3">
        <w:rPr>
          <w:b/>
          <w:bCs/>
        </w:rPr>
        <w:t xml:space="preserve">First Scripture Lesson: </w:t>
      </w:r>
      <w:r w:rsidR="003F7D99">
        <w:t>Isaiah 12:2-6</w:t>
      </w:r>
    </w:p>
    <w:p w14:paraId="42665A24" w14:textId="77777777" w:rsidR="003F7D99" w:rsidRDefault="003F7D99" w:rsidP="003F7D99">
      <w:pPr>
        <w:jc w:val="center"/>
      </w:pPr>
      <w:r>
        <w:tab/>
        <w:t>Surely God is my salvation; I will trust, and will not be afraid, for the LORD GOD is my strength and my might; he has become my salvation. With joy you will draw water from the wells of salvation. And you will say in that day: Give thanks to the LORD, call on his name; make known his deeds among the nations; proclaim that his name is exalted.</w:t>
      </w:r>
    </w:p>
    <w:p w14:paraId="4FD9D0BC" w14:textId="00DE6183" w:rsidR="002D12A5" w:rsidRDefault="003F7D99" w:rsidP="003F7D99">
      <w:pPr>
        <w:jc w:val="center"/>
      </w:pPr>
      <w:r>
        <w:tab/>
        <w:t>Sing praises to the LORD, for he has done gloriously; let this be known in all the earth. Shout aloud and sing for joy, O royal Zion, for great in your midst is the Holy One of Israel.</w:t>
      </w:r>
    </w:p>
    <w:p w14:paraId="6E4F7C7C" w14:textId="77777777" w:rsidR="003F7D99" w:rsidRDefault="003F7D99" w:rsidP="003F7D99">
      <w:pPr>
        <w:jc w:val="center"/>
        <w:rPr>
          <w:b/>
          <w:bCs/>
        </w:rPr>
      </w:pPr>
    </w:p>
    <w:p w14:paraId="7229ACD6" w14:textId="77777777" w:rsidR="002D12A5" w:rsidRDefault="002D12A5" w:rsidP="002D12A5">
      <w:pPr>
        <w:jc w:val="center"/>
      </w:pPr>
      <w:bookmarkStart w:id="14" w:name="_Hlk85015430"/>
      <w:r w:rsidRPr="116FF491">
        <w:rPr>
          <w:b/>
          <w:bCs/>
        </w:rPr>
        <w:t>Prayer of Confession</w:t>
      </w:r>
    </w:p>
    <w:p w14:paraId="43D88733" w14:textId="0756E6EF" w:rsidR="002D12A5" w:rsidRDefault="002D12A5" w:rsidP="002D12A5">
      <w:pPr>
        <w:ind w:left="720" w:hanging="720"/>
      </w:pPr>
      <w:r>
        <w:t>L:</w:t>
      </w:r>
      <w:r>
        <w:tab/>
      </w:r>
      <w:bookmarkStart w:id="15" w:name="_Hlk45011614"/>
      <w:bookmarkStart w:id="16" w:name="_Hlk29299493"/>
      <w:bookmarkStart w:id="17" w:name="_Hlk86063634"/>
      <w:r w:rsidR="003F7D99" w:rsidRPr="003F7D99">
        <w:t>In this world we seek joy and gladness, for ourselves, our loved ones, and also for neighbors and enemies. Bear good fruit, in accordance with the gospel, so our spirits may grow calm, our vision be clear, and our purpose be unified…</w:t>
      </w:r>
    </w:p>
    <w:p w14:paraId="64C79A4C" w14:textId="77777777" w:rsidR="002D12A5" w:rsidRDefault="002D12A5" w:rsidP="002D12A5">
      <w:pPr>
        <w:ind w:left="720" w:hanging="720"/>
      </w:pPr>
    </w:p>
    <w:bookmarkEnd w:id="15"/>
    <w:p w14:paraId="2B36D575" w14:textId="77777777" w:rsidR="003F7D99" w:rsidRDefault="002D12A5" w:rsidP="003F7D99">
      <w:pPr>
        <w:ind w:left="720" w:hanging="720"/>
        <w:rPr>
          <w:b/>
        </w:rPr>
      </w:pPr>
      <w:r w:rsidRPr="116FF491">
        <w:rPr>
          <w:b/>
          <w:bCs/>
        </w:rPr>
        <w:t>P:</w:t>
      </w:r>
      <w:r w:rsidRPr="000A3BCE">
        <w:rPr>
          <w:b/>
        </w:rPr>
        <w:tab/>
      </w:r>
      <w:bookmarkEnd w:id="16"/>
      <w:r w:rsidR="003F7D99" w:rsidRPr="003F7D99">
        <w:rPr>
          <w:b/>
        </w:rPr>
        <w:t>Be kind to us, dear Lord, and may we be kind to all we meet. Be a gentle teacher to us in our weakness, and may we also be gentle to one another. Give us strength and discernment to do what you direct us towards, so to grow in your likeness. May we live in the peace that comes from you, not in false peace of this world. Night and day may we give you praise and thanks, because you have shown us that all things belong to you, and all blessings are a gift from your righteous hand. To you alone, the essence of wisdom, the foundation of truth, be glory forevermore. Amen.</w:t>
      </w:r>
    </w:p>
    <w:p w14:paraId="488B6058" w14:textId="77777777" w:rsidR="003F7D99" w:rsidRDefault="003F7D99" w:rsidP="003F7D99">
      <w:pPr>
        <w:ind w:left="720" w:hanging="720"/>
        <w:rPr>
          <w:b/>
        </w:rPr>
      </w:pPr>
    </w:p>
    <w:p w14:paraId="3B3D2843" w14:textId="71A7AC56" w:rsidR="002D12A5" w:rsidRPr="00137B16" w:rsidRDefault="002D12A5" w:rsidP="003F7D99">
      <w:pPr>
        <w:ind w:left="720" w:hanging="720"/>
        <w:jc w:val="center"/>
      </w:pPr>
      <w:r w:rsidRPr="7F45E3F7">
        <w:rPr>
          <w:b/>
          <w:bCs/>
        </w:rPr>
        <w:t xml:space="preserve">Affirmation of Faith: </w:t>
      </w:r>
      <w:r w:rsidR="003F7D99">
        <w:t>Apostle’s Creed</w:t>
      </w:r>
    </w:p>
    <w:p w14:paraId="495AA5BC" w14:textId="77777777" w:rsidR="003F7D99" w:rsidRPr="003F7D99" w:rsidRDefault="002D12A5" w:rsidP="003F7D99">
      <w:pPr>
        <w:ind w:left="720" w:hanging="720"/>
        <w:rPr>
          <w:b/>
        </w:rPr>
      </w:pPr>
      <w:r w:rsidRPr="116FF491">
        <w:rPr>
          <w:b/>
          <w:bCs/>
        </w:rPr>
        <w:t>P:</w:t>
      </w:r>
      <w:r w:rsidRPr="000A3BCE">
        <w:rPr>
          <w:b/>
        </w:rPr>
        <w:tab/>
      </w:r>
      <w:r w:rsidR="003F7D99" w:rsidRPr="003F7D99">
        <w:rPr>
          <w:b/>
        </w:rPr>
        <w:t>I believe in God, the Father Almighty, Maker of heaven and earth. And in Jesus Christ, God’s only Son, our Lord. Who was conceived by the Holy Spirit, born of the Virgin Mary, suffered under Pontius Pilate, was crucified, dead, and was buried. He descended into hades, the third day He rose again from the dead. He ascended into heaven, and sits at the right hand of God the Father Almighty. From thence He shall come to judge the living and the dead. I believe in the Holy Spirit, the holy Church universal, the communion of saints, the forgiveness of sins, the resurrection of the body, and the life everlasting. Amen.</w:t>
      </w:r>
    </w:p>
    <w:p w14:paraId="3594FF3B" w14:textId="77777777" w:rsidR="003F7D99" w:rsidRPr="003F7D99" w:rsidRDefault="003F7D99" w:rsidP="003F7D99">
      <w:pPr>
        <w:ind w:left="720" w:hanging="720"/>
        <w:rPr>
          <w:b/>
        </w:rPr>
      </w:pPr>
    </w:p>
    <w:p w14:paraId="05AE47BB" w14:textId="584E13E5" w:rsidR="002D12A5" w:rsidRDefault="003F7D99" w:rsidP="003F7D99">
      <w:pPr>
        <w:ind w:left="720" w:hanging="720"/>
        <w:jc w:val="center"/>
        <w:rPr>
          <w:bCs/>
        </w:rPr>
      </w:pPr>
      <w:r w:rsidRPr="003F7D99">
        <w:rPr>
          <w:b/>
        </w:rPr>
        <w:t xml:space="preserve">Hymn of Affirmation: </w:t>
      </w:r>
      <w:r w:rsidRPr="003F7D99">
        <w:rPr>
          <w:bCs/>
        </w:rPr>
        <w:t>“Tis So Sweet to Trust in Jesus” #560 (vv.1,3-4)</w:t>
      </w:r>
    </w:p>
    <w:p w14:paraId="521C6926" w14:textId="77777777" w:rsidR="004D1204" w:rsidRPr="006A18DB" w:rsidRDefault="004D1204" w:rsidP="004D1204">
      <w:pPr>
        <w:spacing w:line="259" w:lineRule="auto"/>
        <w:rPr>
          <w:b/>
          <w:bCs/>
        </w:rPr>
      </w:pPr>
      <w:r w:rsidRPr="006A18DB">
        <w:rPr>
          <w:b/>
          <w:bCs/>
        </w:rPr>
        <w:t>‘Tis so sweet to trust in Jesus</w:t>
      </w:r>
    </w:p>
    <w:p w14:paraId="26FAAF5F" w14:textId="77777777" w:rsidR="004D1204" w:rsidRPr="006A18DB" w:rsidRDefault="004D1204" w:rsidP="004D1204">
      <w:pPr>
        <w:spacing w:line="259" w:lineRule="auto"/>
        <w:rPr>
          <w:b/>
          <w:bCs/>
        </w:rPr>
      </w:pPr>
      <w:r w:rsidRPr="006A18DB">
        <w:rPr>
          <w:b/>
          <w:bCs/>
        </w:rPr>
        <w:t>Just to take Him at His Word</w:t>
      </w:r>
    </w:p>
    <w:p w14:paraId="7A269DCF" w14:textId="77777777" w:rsidR="004D1204" w:rsidRPr="006A18DB" w:rsidRDefault="004D1204" w:rsidP="004D1204">
      <w:pPr>
        <w:spacing w:line="259" w:lineRule="auto"/>
        <w:rPr>
          <w:b/>
          <w:bCs/>
        </w:rPr>
      </w:pPr>
      <w:r w:rsidRPr="006A18DB">
        <w:rPr>
          <w:b/>
          <w:bCs/>
        </w:rPr>
        <w:t>Just to rest upon His promise</w:t>
      </w:r>
    </w:p>
    <w:p w14:paraId="36810749" w14:textId="77777777" w:rsidR="004D1204" w:rsidRPr="006A18DB" w:rsidRDefault="004D1204" w:rsidP="004D1204">
      <w:pPr>
        <w:spacing w:line="259" w:lineRule="auto"/>
        <w:rPr>
          <w:b/>
          <w:bCs/>
        </w:rPr>
      </w:pPr>
      <w:r w:rsidRPr="006A18DB">
        <w:rPr>
          <w:b/>
          <w:bCs/>
        </w:rPr>
        <w:t>Just to know, “Thus saith the Lord!”</w:t>
      </w:r>
    </w:p>
    <w:p w14:paraId="0F014361" w14:textId="77777777" w:rsidR="004D1204" w:rsidRPr="006A18DB" w:rsidRDefault="004D1204" w:rsidP="004D1204">
      <w:pPr>
        <w:spacing w:line="259" w:lineRule="auto"/>
        <w:rPr>
          <w:b/>
          <w:bCs/>
        </w:rPr>
      </w:pPr>
      <w:bookmarkStart w:id="18" w:name="_Hlk74732474"/>
      <w:r w:rsidRPr="006A18DB">
        <w:rPr>
          <w:b/>
          <w:bCs/>
        </w:rPr>
        <w:lastRenderedPageBreak/>
        <w:t>Jesus, Jesus, how I trust Him</w:t>
      </w:r>
    </w:p>
    <w:p w14:paraId="3E829B22" w14:textId="77777777" w:rsidR="004D1204" w:rsidRPr="006A18DB" w:rsidRDefault="004D1204" w:rsidP="004D1204">
      <w:pPr>
        <w:spacing w:line="259" w:lineRule="auto"/>
        <w:rPr>
          <w:b/>
          <w:bCs/>
        </w:rPr>
      </w:pPr>
      <w:r w:rsidRPr="006A18DB">
        <w:rPr>
          <w:b/>
          <w:bCs/>
        </w:rPr>
        <w:t>How I’ve proved Him o’er and o’er</w:t>
      </w:r>
    </w:p>
    <w:p w14:paraId="3386385A" w14:textId="77777777" w:rsidR="004D1204" w:rsidRPr="006A18DB" w:rsidRDefault="004D1204" w:rsidP="004D1204">
      <w:pPr>
        <w:spacing w:line="259" w:lineRule="auto"/>
        <w:rPr>
          <w:b/>
          <w:bCs/>
        </w:rPr>
      </w:pPr>
      <w:r w:rsidRPr="006A18DB">
        <w:rPr>
          <w:b/>
          <w:bCs/>
        </w:rPr>
        <w:t>Jesus, Jesus, precious Jesus</w:t>
      </w:r>
    </w:p>
    <w:p w14:paraId="3F2C95BC" w14:textId="17353725" w:rsidR="004D1204" w:rsidRDefault="004D1204" w:rsidP="004D1204">
      <w:pPr>
        <w:spacing w:line="259" w:lineRule="auto"/>
        <w:rPr>
          <w:b/>
          <w:bCs/>
        </w:rPr>
      </w:pPr>
      <w:r w:rsidRPr="006A18DB">
        <w:rPr>
          <w:b/>
          <w:bCs/>
        </w:rPr>
        <w:t>Oh, for grace to trust Him more</w:t>
      </w:r>
    </w:p>
    <w:p w14:paraId="6F9146CD" w14:textId="2FAFABCE" w:rsidR="004D1204" w:rsidRDefault="004D1204" w:rsidP="004D1204">
      <w:pPr>
        <w:spacing w:line="259" w:lineRule="auto"/>
        <w:rPr>
          <w:b/>
          <w:bCs/>
        </w:rPr>
      </w:pPr>
    </w:p>
    <w:p w14:paraId="015EBBF5" w14:textId="28AD2C2F" w:rsidR="004D1204" w:rsidRDefault="004D1204" w:rsidP="004D1204">
      <w:pPr>
        <w:spacing w:line="259" w:lineRule="auto"/>
        <w:rPr>
          <w:b/>
          <w:bCs/>
        </w:rPr>
      </w:pPr>
      <w:r>
        <w:rPr>
          <w:b/>
          <w:bCs/>
        </w:rPr>
        <w:t>Yes ‘tis sweet to trust in Jesus</w:t>
      </w:r>
    </w:p>
    <w:p w14:paraId="1684CE09" w14:textId="37ED39B9" w:rsidR="004D1204" w:rsidRDefault="004D1204" w:rsidP="004D1204">
      <w:pPr>
        <w:spacing w:line="259" w:lineRule="auto"/>
        <w:rPr>
          <w:b/>
          <w:bCs/>
        </w:rPr>
      </w:pPr>
      <w:r>
        <w:rPr>
          <w:b/>
          <w:bCs/>
        </w:rPr>
        <w:t>Just from sin and self to cease</w:t>
      </w:r>
    </w:p>
    <w:p w14:paraId="22CC365D" w14:textId="1385573A" w:rsidR="004D1204" w:rsidRDefault="004D1204" w:rsidP="004D1204">
      <w:pPr>
        <w:spacing w:line="259" w:lineRule="auto"/>
        <w:rPr>
          <w:b/>
          <w:bCs/>
        </w:rPr>
      </w:pPr>
      <w:r>
        <w:rPr>
          <w:b/>
          <w:bCs/>
        </w:rPr>
        <w:t>Just from Jesus simply taking</w:t>
      </w:r>
    </w:p>
    <w:p w14:paraId="2D052D8A" w14:textId="25E96724" w:rsidR="004D1204" w:rsidRDefault="004D1204" w:rsidP="004D1204">
      <w:pPr>
        <w:spacing w:line="259" w:lineRule="auto"/>
        <w:rPr>
          <w:b/>
          <w:bCs/>
        </w:rPr>
      </w:pPr>
      <w:r>
        <w:rPr>
          <w:b/>
          <w:bCs/>
        </w:rPr>
        <w:t>Life and rest, and joy and peace</w:t>
      </w:r>
    </w:p>
    <w:bookmarkEnd w:id="18"/>
    <w:p w14:paraId="0644AF1F" w14:textId="77777777" w:rsidR="004D1204" w:rsidRPr="006A18DB" w:rsidRDefault="004D1204" w:rsidP="004D1204">
      <w:pPr>
        <w:spacing w:line="259" w:lineRule="auto"/>
        <w:rPr>
          <w:b/>
          <w:bCs/>
        </w:rPr>
      </w:pPr>
      <w:r w:rsidRPr="006A18DB">
        <w:rPr>
          <w:b/>
          <w:bCs/>
        </w:rPr>
        <w:t>Jesus, Jesus, how I trust Him</w:t>
      </w:r>
    </w:p>
    <w:p w14:paraId="13FEFD59" w14:textId="77777777" w:rsidR="004D1204" w:rsidRPr="006A18DB" w:rsidRDefault="004D1204" w:rsidP="004D1204">
      <w:pPr>
        <w:spacing w:line="259" w:lineRule="auto"/>
        <w:rPr>
          <w:b/>
          <w:bCs/>
        </w:rPr>
      </w:pPr>
      <w:r w:rsidRPr="006A18DB">
        <w:rPr>
          <w:b/>
          <w:bCs/>
        </w:rPr>
        <w:t>How I’ve proved Him o’er and o’er</w:t>
      </w:r>
    </w:p>
    <w:p w14:paraId="384A04F1" w14:textId="77777777" w:rsidR="004D1204" w:rsidRPr="006A18DB" w:rsidRDefault="004D1204" w:rsidP="004D1204">
      <w:pPr>
        <w:spacing w:line="259" w:lineRule="auto"/>
        <w:rPr>
          <w:b/>
          <w:bCs/>
        </w:rPr>
      </w:pPr>
      <w:r w:rsidRPr="006A18DB">
        <w:rPr>
          <w:b/>
          <w:bCs/>
        </w:rPr>
        <w:t>Jesus, Jesus, precious Jesus</w:t>
      </w:r>
    </w:p>
    <w:p w14:paraId="0AAC6194" w14:textId="77777777" w:rsidR="004D1204" w:rsidRDefault="004D1204" w:rsidP="004D1204">
      <w:pPr>
        <w:spacing w:line="259" w:lineRule="auto"/>
        <w:rPr>
          <w:b/>
          <w:bCs/>
        </w:rPr>
      </w:pPr>
      <w:r w:rsidRPr="006A18DB">
        <w:rPr>
          <w:b/>
          <w:bCs/>
        </w:rPr>
        <w:t>Oh, for grace to trust Him more</w:t>
      </w:r>
    </w:p>
    <w:p w14:paraId="2C791A40" w14:textId="77777777" w:rsidR="004D1204" w:rsidRDefault="004D1204" w:rsidP="004D1204">
      <w:pPr>
        <w:spacing w:line="259" w:lineRule="auto"/>
        <w:rPr>
          <w:b/>
          <w:bCs/>
        </w:rPr>
      </w:pPr>
    </w:p>
    <w:p w14:paraId="3CF0D1A2" w14:textId="77777777" w:rsidR="004D1204" w:rsidRPr="006A18DB" w:rsidRDefault="004D1204" w:rsidP="004D1204">
      <w:pPr>
        <w:spacing w:line="259" w:lineRule="auto"/>
        <w:rPr>
          <w:b/>
          <w:bCs/>
        </w:rPr>
      </w:pPr>
      <w:r w:rsidRPr="006A18DB">
        <w:rPr>
          <w:b/>
          <w:bCs/>
        </w:rPr>
        <w:t>I</w:t>
      </w:r>
      <w:r>
        <w:rPr>
          <w:b/>
          <w:bCs/>
        </w:rPr>
        <w:t>’</w:t>
      </w:r>
      <w:r w:rsidRPr="006A18DB">
        <w:rPr>
          <w:b/>
          <w:bCs/>
        </w:rPr>
        <w:t xml:space="preserve">m so glad I learned to trust </w:t>
      </w:r>
      <w:r>
        <w:rPr>
          <w:b/>
          <w:bCs/>
        </w:rPr>
        <w:t>Thee</w:t>
      </w:r>
    </w:p>
    <w:p w14:paraId="7DA6F928" w14:textId="77777777" w:rsidR="004D1204" w:rsidRPr="006A18DB" w:rsidRDefault="004D1204" w:rsidP="004D1204">
      <w:pPr>
        <w:spacing w:line="259" w:lineRule="auto"/>
        <w:rPr>
          <w:b/>
          <w:bCs/>
        </w:rPr>
      </w:pPr>
      <w:r w:rsidRPr="006A18DB">
        <w:rPr>
          <w:b/>
          <w:bCs/>
        </w:rPr>
        <w:t>Precious Jesus, Savior, Friend</w:t>
      </w:r>
    </w:p>
    <w:p w14:paraId="09B17469" w14:textId="77777777" w:rsidR="004D1204" w:rsidRPr="006A18DB" w:rsidRDefault="004D1204" w:rsidP="004D1204">
      <w:pPr>
        <w:spacing w:line="259" w:lineRule="auto"/>
        <w:rPr>
          <w:b/>
          <w:bCs/>
        </w:rPr>
      </w:pPr>
      <w:r w:rsidRPr="006A18DB">
        <w:rPr>
          <w:b/>
          <w:bCs/>
        </w:rPr>
        <w:t>And I know that He is with me</w:t>
      </w:r>
    </w:p>
    <w:p w14:paraId="77CBA3CD" w14:textId="77777777" w:rsidR="004D1204" w:rsidRDefault="004D1204" w:rsidP="004D1204">
      <w:pPr>
        <w:spacing w:line="259" w:lineRule="auto"/>
        <w:rPr>
          <w:b/>
          <w:bCs/>
        </w:rPr>
      </w:pPr>
      <w:r w:rsidRPr="006A18DB">
        <w:rPr>
          <w:b/>
          <w:bCs/>
        </w:rPr>
        <w:t>Will be with me to the end</w:t>
      </w:r>
    </w:p>
    <w:p w14:paraId="5A57F07F" w14:textId="77777777" w:rsidR="004D1204" w:rsidRPr="006A18DB" w:rsidRDefault="004D1204" w:rsidP="004D1204">
      <w:pPr>
        <w:spacing w:line="259" w:lineRule="auto"/>
        <w:rPr>
          <w:b/>
          <w:bCs/>
        </w:rPr>
      </w:pPr>
      <w:r w:rsidRPr="006A18DB">
        <w:rPr>
          <w:b/>
          <w:bCs/>
        </w:rPr>
        <w:t>Jesus, Jesus, how I trust Him</w:t>
      </w:r>
    </w:p>
    <w:p w14:paraId="7AB2303E" w14:textId="77777777" w:rsidR="004D1204" w:rsidRPr="006A18DB" w:rsidRDefault="004D1204" w:rsidP="004D1204">
      <w:pPr>
        <w:spacing w:line="259" w:lineRule="auto"/>
        <w:rPr>
          <w:b/>
          <w:bCs/>
        </w:rPr>
      </w:pPr>
      <w:r w:rsidRPr="006A18DB">
        <w:rPr>
          <w:b/>
          <w:bCs/>
        </w:rPr>
        <w:t>How I’ve proved Him o’er and o’er</w:t>
      </w:r>
    </w:p>
    <w:p w14:paraId="20F1C13F" w14:textId="77777777" w:rsidR="004D1204" w:rsidRPr="006A18DB" w:rsidRDefault="004D1204" w:rsidP="004D1204">
      <w:pPr>
        <w:spacing w:line="259" w:lineRule="auto"/>
        <w:rPr>
          <w:b/>
          <w:bCs/>
        </w:rPr>
      </w:pPr>
      <w:r w:rsidRPr="006A18DB">
        <w:rPr>
          <w:b/>
          <w:bCs/>
        </w:rPr>
        <w:t>Jesus, Jesus, precious Jesus</w:t>
      </w:r>
    </w:p>
    <w:p w14:paraId="758F5823" w14:textId="77777777" w:rsidR="004D1204" w:rsidRDefault="004D1204" w:rsidP="004D1204">
      <w:pPr>
        <w:spacing w:line="259" w:lineRule="auto"/>
        <w:rPr>
          <w:b/>
          <w:bCs/>
        </w:rPr>
      </w:pPr>
      <w:r w:rsidRPr="006A18DB">
        <w:rPr>
          <w:b/>
          <w:bCs/>
        </w:rPr>
        <w:t>Oh, for grace to trust Him more</w:t>
      </w:r>
    </w:p>
    <w:p w14:paraId="465E2390" w14:textId="77777777" w:rsidR="004D1204" w:rsidRDefault="004D1204" w:rsidP="004D1204">
      <w:pPr>
        <w:ind w:left="720" w:hanging="720"/>
        <w:rPr>
          <w:b/>
        </w:rPr>
      </w:pPr>
    </w:p>
    <w:p w14:paraId="7D343D2E" w14:textId="77777777" w:rsidR="003F7D99" w:rsidRDefault="003F7D99" w:rsidP="003F7D99">
      <w:pPr>
        <w:ind w:left="720" w:hanging="720"/>
        <w:jc w:val="center"/>
      </w:pPr>
    </w:p>
    <w:bookmarkEnd w:id="14"/>
    <w:bookmarkEnd w:id="17"/>
    <w:p w14:paraId="42D5BCFB" w14:textId="77777777" w:rsidR="00B3512A" w:rsidRDefault="00E2660D" w:rsidP="00B3512A">
      <w:pPr>
        <w:jc w:val="center"/>
      </w:pPr>
      <w:r w:rsidRPr="00457798">
        <w:rPr>
          <w:b/>
          <w:bCs/>
        </w:rPr>
        <w:t>Second Scripture Lesson</w:t>
      </w:r>
      <w:bookmarkStart w:id="19" w:name="_Hlk52276516"/>
      <w:r w:rsidRPr="00457798">
        <w:rPr>
          <w:b/>
          <w:bCs/>
        </w:rPr>
        <w:t xml:space="preserve">: </w:t>
      </w:r>
      <w:bookmarkEnd w:id="19"/>
      <w:r w:rsidR="00B3512A">
        <w:t>Philippians 4:4-7</w:t>
      </w:r>
    </w:p>
    <w:p w14:paraId="1CBFBD08" w14:textId="77777777" w:rsidR="00B3512A" w:rsidRDefault="00B3512A" w:rsidP="00B3512A">
      <w:pPr>
        <w:jc w:val="center"/>
      </w:pPr>
      <w:r>
        <w:tab/>
        <w:t xml:space="preserve">Rejoice in the Lord always; again I will say, Rejoice. Let your gentleness be known to everyone. The Lord is near. </w:t>
      </w:r>
    </w:p>
    <w:p w14:paraId="496944A3" w14:textId="3A17A586" w:rsidR="002D12A5" w:rsidRDefault="00B3512A" w:rsidP="00B3512A">
      <w:pPr>
        <w:jc w:val="center"/>
      </w:pPr>
      <w:r>
        <w:tab/>
        <w:t>Do not worry about anything, but in everything by prayer and supplication with thanksgiving let your requests be made known to God. And the peace of God, which surpasses all understanding, will guard your hearts and your minds in Christ Jesus.</w:t>
      </w:r>
    </w:p>
    <w:p w14:paraId="3835CF69" w14:textId="0362BECC" w:rsidR="00CC1FAB" w:rsidRDefault="00CC1FAB" w:rsidP="00B3512A">
      <w:pPr>
        <w:jc w:val="center"/>
      </w:pPr>
    </w:p>
    <w:p w14:paraId="3762259B" w14:textId="77777777" w:rsidR="00CC1FAB" w:rsidRDefault="00CC1FAB" w:rsidP="00CC1FAB">
      <w:pPr>
        <w:jc w:val="center"/>
      </w:pPr>
      <w:r w:rsidRPr="002B0600">
        <w:rPr>
          <w:b/>
          <w:bCs/>
        </w:rPr>
        <w:t>Special Music:</w:t>
      </w:r>
      <w:r>
        <w:t xml:space="preserve"> Micki Martin</w:t>
      </w:r>
    </w:p>
    <w:p w14:paraId="3461AA80" w14:textId="77777777" w:rsidR="00B3512A" w:rsidRDefault="00B3512A" w:rsidP="00B3512A">
      <w:pPr>
        <w:jc w:val="center"/>
      </w:pPr>
    </w:p>
    <w:p w14:paraId="667B01A5" w14:textId="77777777" w:rsidR="007238B7" w:rsidRDefault="00E2660D" w:rsidP="00787575">
      <w:pPr>
        <w:jc w:val="center"/>
        <w:rPr>
          <w:b/>
          <w:bCs/>
        </w:rPr>
      </w:pPr>
      <w:r>
        <w:rPr>
          <w:b/>
          <w:bCs/>
        </w:rPr>
        <w:t>Children’s Sermon</w:t>
      </w:r>
    </w:p>
    <w:p w14:paraId="17FB0E61" w14:textId="77777777" w:rsidR="00E77260" w:rsidRDefault="00E77260" w:rsidP="00787575">
      <w:pPr>
        <w:jc w:val="center"/>
        <w:rPr>
          <w:b/>
          <w:bCs/>
        </w:rPr>
      </w:pPr>
    </w:p>
    <w:p w14:paraId="5A1D4E3A"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314EE329" w14:textId="77777777" w:rsidR="005D456A" w:rsidRDefault="005D456A" w:rsidP="00115DD7">
      <w:pPr>
        <w:ind w:left="720" w:hanging="720"/>
        <w:jc w:val="center"/>
        <w:rPr>
          <w:b/>
          <w:bCs/>
        </w:rPr>
      </w:pPr>
    </w:p>
    <w:p w14:paraId="3A6D5870" w14:textId="77777777" w:rsidR="00A803AF" w:rsidRPr="000A3BCE" w:rsidRDefault="00A803AF" w:rsidP="00A803AF">
      <w:pPr>
        <w:jc w:val="center"/>
        <w:rPr>
          <w:b/>
          <w:bCs/>
        </w:rPr>
      </w:pPr>
      <w:r w:rsidRPr="116FF491">
        <w:rPr>
          <w:b/>
          <w:bCs/>
        </w:rPr>
        <w:t>Prayers of the People</w:t>
      </w:r>
    </w:p>
    <w:p w14:paraId="0FE6918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1B6A0E3D"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4EB0E8FD" w14:textId="77777777" w:rsidR="00A803AF" w:rsidRPr="007A3E6B" w:rsidRDefault="00A803AF" w:rsidP="007A3E6B">
      <w:pPr>
        <w:rPr>
          <w:b/>
          <w:bCs/>
        </w:rPr>
      </w:pPr>
    </w:p>
    <w:p w14:paraId="3160752F" w14:textId="77777777" w:rsidR="00B3512A" w:rsidRDefault="00D775A2" w:rsidP="00B3512A">
      <w:pPr>
        <w:jc w:val="center"/>
      </w:pPr>
      <w:r w:rsidRPr="341E2815">
        <w:rPr>
          <w:b/>
          <w:bCs/>
        </w:rPr>
        <w:t>Gospel Lesson</w:t>
      </w:r>
      <w:bookmarkStart w:id="20" w:name="_Hlk73779062"/>
      <w:r w:rsidR="000050DF">
        <w:rPr>
          <w:b/>
          <w:bCs/>
        </w:rPr>
        <w:t xml:space="preserve">: </w:t>
      </w:r>
      <w:r w:rsidR="00B3512A">
        <w:t>Luke 3:7-18</w:t>
      </w:r>
    </w:p>
    <w:p w14:paraId="5C7C6C0E" w14:textId="77777777" w:rsidR="00B3512A" w:rsidRDefault="00B3512A" w:rsidP="00B3512A">
      <w:pPr>
        <w:jc w:val="center"/>
      </w:pPr>
      <w:r>
        <w:lastRenderedPageBreak/>
        <w:tab/>
        <w:t>John said to the crowds that came out to be baptized by him, “You brood of vipers! Who warned you to flee from the wrath to come? Bear fruits worthy of repentance. Do not begin to say to yourselves, ‘We have Abraham as our ancestor’; for I tell you, God is able from these stones to raise up children to Abraham. Even now the ax is lying at the root of the trees; every tree therefore that does not bear good fruit is cut down and thrown into the fire.”</w:t>
      </w:r>
    </w:p>
    <w:p w14:paraId="2C4A4914" w14:textId="77777777" w:rsidR="00B3512A" w:rsidRDefault="00B3512A" w:rsidP="00B3512A">
      <w:pPr>
        <w:jc w:val="center"/>
      </w:pPr>
      <w:r>
        <w:tab/>
        <w:t>And the crowds asked him, “What then should we do?”</w:t>
      </w:r>
    </w:p>
    <w:p w14:paraId="38E23EA3" w14:textId="77777777" w:rsidR="00B3512A" w:rsidRDefault="00B3512A" w:rsidP="00B3512A">
      <w:pPr>
        <w:jc w:val="center"/>
      </w:pPr>
      <w:r>
        <w:tab/>
        <w:t>In reply he said to them, “Whoever has two coats must share with anyone who has none; and whoever has food must do likewise.”</w:t>
      </w:r>
    </w:p>
    <w:p w14:paraId="5A89B9CC" w14:textId="77777777" w:rsidR="00B3512A" w:rsidRDefault="00B3512A" w:rsidP="00B3512A">
      <w:pPr>
        <w:jc w:val="center"/>
      </w:pPr>
      <w:r>
        <w:tab/>
        <w:t>Even tax collectors came to be baptized, and they asked him, “Teacher, what should we do?”</w:t>
      </w:r>
    </w:p>
    <w:p w14:paraId="70A9A4FE" w14:textId="77777777" w:rsidR="00B3512A" w:rsidRDefault="00B3512A" w:rsidP="00B3512A">
      <w:pPr>
        <w:jc w:val="center"/>
      </w:pPr>
      <w:r>
        <w:tab/>
        <w:t>He said to them, “Collect no more than the amount prescribed for you.”</w:t>
      </w:r>
    </w:p>
    <w:p w14:paraId="372B94F7" w14:textId="77777777" w:rsidR="00B3512A" w:rsidRDefault="00B3512A" w:rsidP="00B3512A">
      <w:pPr>
        <w:jc w:val="center"/>
      </w:pPr>
      <w:r>
        <w:tab/>
        <w:t>Soldiers also asked him, “And we, what should we do?” He said to them, “Do not extort money from anyone by threats or false accusation, and be satisfied with your wages.”</w:t>
      </w:r>
    </w:p>
    <w:p w14:paraId="1DFEA8C4" w14:textId="77777777" w:rsidR="00B3512A" w:rsidRDefault="00B3512A" w:rsidP="00B3512A">
      <w:pPr>
        <w:jc w:val="center"/>
      </w:pPr>
      <w:r>
        <w:tab/>
        <w:t>As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41519CC4" w14:textId="2A53D830" w:rsidR="00E41F1D" w:rsidRDefault="00B3512A" w:rsidP="00B3512A">
      <w:pPr>
        <w:jc w:val="center"/>
      </w:pPr>
      <w:r>
        <w:tab/>
        <w:t>So, with many other exhortations, he proclaimed the good news to the people.</w:t>
      </w:r>
    </w:p>
    <w:p w14:paraId="6D997E54" w14:textId="77777777" w:rsidR="00B3512A" w:rsidRDefault="00B3512A" w:rsidP="00B3512A">
      <w:pPr>
        <w:jc w:val="center"/>
      </w:pPr>
    </w:p>
    <w:p w14:paraId="72F7DE98" w14:textId="77777777" w:rsidR="007238B7" w:rsidRPr="000817A6" w:rsidRDefault="007238B7" w:rsidP="007238B7">
      <w:pPr>
        <w:jc w:val="center"/>
      </w:pPr>
      <w:r>
        <w:rPr>
          <w:b/>
          <w:bCs/>
        </w:rPr>
        <w:t xml:space="preserve">Sermon: </w:t>
      </w:r>
      <w:r w:rsidRPr="00E2660D">
        <w:t>“</w:t>
      </w:r>
      <w:r>
        <w:t>”</w:t>
      </w:r>
    </w:p>
    <w:p w14:paraId="2A2373CB" w14:textId="77777777" w:rsidR="007238B7" w:rsidRDefault="007238B7" w:rsidP="00C21DF7">
      <w:pPr>
        <w:jc w:val="center"/>
        <w:rPr>
          <w:b/>
          <w:bCs/>
        </w:rPr>
      </w:pPr>
    </w:p>
    <w:p w14:paraId="2D1DEEEA" w14:textId="77777777" w:rsidR="00C21DF7" w:rsidRPr="003745AF" w:rsidRDefault="00C21DF7" w:rsidP="00C21DF7">
      <w:pPr>
        <w:jc w:val="center"/>
        <w:rPr>
          <w:b/>
          <w:bCs/>
        </w:rPr>
      </w:pPr>
      <w:r>
        <w:rPr>
          <w:b/>
          <w:bCs/>
        </w:rPr>
        <w:t>Prayer of Response</w:t>
      </w:r>
    </w:p>
    <w:p w14:paraId="70635B60" w14:textId="77777777" w:rsidR="00C21DF7" w:rsidRDefault="00C21DF7" w:rsidP="00C21DF7">
      <w:pPr>
        <w:jc w:val="center"/>
      </w:pPr>
    </w:p>
    <w:p w14:paraId="2EB55FF2" w14:textId="5F80464E" w:rsidR="00E60C9C" w:rsidRDefault="00E60C9C" w:rsidP="00896FE5">
      <w:pPr>
        <w:jc w:val="center"/>
        <w:rPr>
          <w:rFonts w:eastAsia="New Times Roman"/>
        </w:rPr>
      </w:pPr>
      <w:bookmarkStart w:id="21" w:name="_Hlk85015776"/>
      <w:bookmarkStart w:id="22" w:name="_Hlk86234665"/>
      <w:bookmarkEnd w:id="20"/>
      <w:r w:rsidRPr="00804ECB">
        <w:rPr>
          <w:b/>
          <w:bCs/>
        </w:rPr>
        <w:t xml:space="preserve">Hymn of Response: </w:t>
      </w:r>
      <w:bookmarkStart w:id="23" w:name="_Hlk52276586"/>
      <w:bookmarkStart w:id="24" w:name="_Hlk48555168"/>
      <w:r w:rsidR="00B3512A" w:rsidRPr="00FC3DCC">
        <w:rPr>
          <w:rFonts w:eastAsia="New Times Roman"/>
        </w:rPr>
        <w:t>“</w:t>
      </w:r>
      <w:r w:rsidR="00B3512A">
        <w:rPr>
          <w:rFonts w:eastAsia="New Times Roman"/>
        </w:rPr>
        <w:t>Rejoice, the Lord Is King</w:t>
      </w:r>
      <w:r w:rsidR="00B3512A" w:rsidRPr="00FC3DCC">
        <w:rPr>
          <w:rFonts w:eastAsia="New Times Roman"/>
        </w:rPr>
        <w:t>” #</w:t>
      </w:r>
      <w:r w:rsidR="00B3512A">
        <w:rPr>
          <w:rFonts w:eastAsia="New Times Roman"/>
        </w:rPr>
        <w:t>276</w:t>
      </w:r>
      <w:r w:rsidR="00B3512A" w:rsidRPr="00FC3DCC">
        <w:rPr>
          <w:rFonts w:eastAsia="New Times Roman"/>
        </w:rPr>
        <w:t xml:space="preserve"> </w:t>
      </w:r>
      <w:r w:rsidR="00B3512A" w:rsidRPr="00DB67D2">
        <w:rPr>
          <w:rFonts w:eastAsia="New Times Roman"/>
        </w:rPr>
        <w:t>(vv.1-</w:t>
      </w:r>
      <w:r w:rsidR="00B3512A">
        <w:rPr>
          <w:rFonts w:eastAsia="New Times Roman"/>
        </w:rPr>
        <w:t>4</w:t>
      </w:r>
      <w:r w:rsidR="00B3512A" w:rsidRPr="00DB67D2">
        <w:rPr>
          <w:rFonts w:eastAsia="New Times Roman"/>
        </w:rPr>
        <w:t>)</w:t>
      </w:r>
    </w:p>
    <w:p w14:paraId="453EAD4C" w14:textId="77777777" w:rsidR="004D1204" w:rsidRPr="0099434F" w:rsidRDefault="004D1204" w:rsidP="004D1204">
      <w:pPr>
        <w:rPr>
          <w:b/>
          <w:bCs/>
        </w:rPr>
      </w:pPr>
      <w:r w:rsidRPr="0099434F">
        <w:rPr>
          <w:b/>
          <w:bCs/>
        </w:rPr>
        <w:t>Rejoice, the Lord is King</w:t>
      </w:r>
    </w:p>
    <w:p w14:paraId="108B05D1" w14:textId="77777777" w:rsidR="004D1204" w:rsidRPr="0099434F" w:rsidRDefault="004D1204" w:rsidP="004D1204">
      <w:pPr>
        <w:rPr>
          <w:b/>
          <w:bCs/>
        </w:rPr>
      </w:pPr>
      <w:r w:rsidRPr="0099434F">
        <w:rPr>
          <w:b/>
          <w:bCs/>
        </w:rPr>
        <w:t>Your Lord and King adore</w:t>
      </w:r>
    </w:p>
    <w:p w14:paraId="406AE829" w14:textId="77777777" w:rsidR="004D1204" w:rsidRPr="0099434F" w:rsidRDefault="004D1204" w:rsidP="004D1204">
      <w:pPr>
        <w:rPr>
          <w:b/>
          <w:bCs/>
        </w:rPr>
      </w:pPr>
      <w:r w:rsidRPr="0099434F">
        <w:rPr>
          <w:b/>
          <w:bCs/>
        </w:rPr>
        <w:t>Rejoice, give thanks and sing</w:t>
      </w:r>
    </w:p>
    <w:p w14:paraId="60594070" w14:textId="77777777" w:rsidR="004D1204" w:rsidRPr="0099434F" w:rsidRDefault="004D1204" w:rsidP="004D1204">
      <w:pPr>
        <w:rPr>
          <w:b/>
          <w:bCs/>
        </w:rPr>
      </w:pPr>
      <w:r w:rsidRPr="0099434F">
        <w:rPr>
          <w:b/>
          <w:bCs/>
        </w:rPr>
        <w:t>And triumph evermore</w:t>
      </w:r>
    </w:p>
    <w:p w14:paraId="5B09F6D5" w14:textId="77777777" w:rsidR="004D1204" w:rsidRPr="0099434F" w:rsidRDefault="004D1204" w:rsidP="004D1204">
      <w:pPr>
        <w:rPr>
          <w:b/>
          <w:bCs/>
        </w:rPr>
      </w:pPr>
      <w:r w:rsidRPr="0099434F">
        <w:rPr>
          <w:b/>
          <w:bCs/>
        </w:rPr>
        <w:t>Lift up your heart</w:t>
      </w:r>
    </w:p>
    <w:p w14:paraId="284F23AB" w14:textId="77777777" w:rsidR="004D1204" w:rsidRPr="0099434F" w:rsidRDefault="004D1204" w:rsidP="004D1204">
      <w:pPr>
        <w:rPr>
          <w:b/>
          <w:bCs/>
        </w:rPr>
      </w:pPr>
      <w:r w:rsidRPr="0099434F">
        <w:rPr>
          <w:b/>
          <w:bCs/>
        </w:rPr>
        <w:t>Lift up your voice, Rejoice</w:t>
      </w:r>
    </w:p>
    <w:p w14:paraId="7F182C3C" w14:textId="77777777" w:rsidR="004D1204" w:rsidRPr="0099434F" w:rsidRDefault="004D1204" w:rsidP="004D1204">
      <w:pPr>
        <w:rPr>
          <w:b/>
          <w:bCs/>
        </w:rPr>
      </w:pPr>
      <w:r w:rsidRPr="0099434F">
        <w:rPr>
          <w:b/>
          <w:bCs/>
        </w:rPr>
        <w:t>Again I say, rejoice</w:t>
      </w:r>
    </w:p>
    <w:p w14:paraId="5D66072F" w14:textId="77777777" w:rsidR="004D1204" w:rsidRPr="0099434F" w:rsidRDefault="004D1204" w:rsidP="004D1204">
      <w:pPr>
        <w:rPr>
          <w:b/>
          <w:bCs/>
        </w:rPr>
      </w:pPr>
    </w:p>
    <w:p w14:paraId="2E2E8CFD" w14:textId="66B08A9F" w:rsidR="004D1204" w:rsidRPr="0099434F" w:rsidRDefault="004D1204" w:rsidP="004D1204">
      <w:pPr>
        <w:rPr>
          <w:b/>
          <w:bCs/>
        </w:rPr>
      </w:pPr>
      <w:r w:rsidRPr="0099434F">
        <w:rPr>
          <w:b/>
          <w:bCs/>
        </w:rPr>
        <w:t>Jesus, the Savior, reigns</w:t>
      </w:r>
    </w:p>
    <w:p w14:paraId="4AE38380" w14:textId="77777777" w:rsidR="004D1204" w:rsidRPr="0099434F" w:rsidRDefault="004D1204" w:rsidP="004D1204">
      <w:pPr>
        <w:rPr>
          <w:b/>
          <w:bCs/>
        </w:rPr>
      </w:pPr>
      <w:r w:rsidRPr="0099434F">
        <w:rPr>
          <w:b/>
          <w:bCs/>
        </w:rPr>
        <w:t>The God of truth and love</w:t>
      </w:r>
    </w:p>
    <w:p w14:paraId="1538AB2E" w14:textId="77777777" w:rsidR="004D1204" w:rsidRPr="0099434F" w:rsidRDefault="004D1204" w:rsidP="004D1204">
      <w:pPr>
        <w:rPr>
          <w:b/>
          <w:bCs/>
        </w:rPr>
      </w:pPr>
      <w:r w:rsidRPr="0099434F">
        <w:rPr>
          <w:b/>
          <w:bCs/>
        </w:rPr>
        <w:t>When He had purged our stains</w:t>
      </w:r>
    </w:p>
    <w:p w14:paraId="3A0BC9D8" w14:textId="77777777" w:rsidR="004D1204" w:rsidRPr="0099434F" w:rsidRDefault="004D1204" w:rsidP="004D1204">
      <w:pPr>
        <w:rPr>
          <w:b/>
          <w:bCs/>
        </w:rPr>
      </w:pPr>
      <w:r w:rsidRPr="0099434F">
        <w:rPr>
          <w:b/>
          <w:bCs/>
        </w:rPr>
        <w:t>He took his seat above</w:t>
      </w:r>
    </w:p>
    <w:p w14:paraId="714B3DE8" w14:textId="77777777" w:rsidR="004D1204" w:rsidRPr="0099434F" w:rsidRDefault="004D1204" w:rsidP="004D1204">
      <w:pPr>
        <w:rPr>
          <w:b/>
          <w:bCs/>
        </w:rPr>
      </w:pPr>
      <w:r w:rsidRPr="0099434F">
        <w:rPr>
          <w:b/>
          <w:bCs/>
        </w:rPr>
        <w:t>Lift up your heart</w:t>
      </w:r>
    </w:p>
    <w:p w14:paraId="6E92D055" w14:textId="77777777" w:rsidR="004D1204" w:rsidRPr="0099434F" w:rsidRDefault="004D1204" w:rsidP="004D1204">
      <w:pPr>
        <w:rPr>
          <w:b/>
          <w:bCs/>
        </w:rPr>
      </w:pPr>
      <w:r w:rsidRPr="0099434F">
        <w:rPr>
          <w:b/>
          <w:bCs/>
        </w:rPr>
        <w:t>Lift up your voice, Rejoice</w:t>
      </w:r>
    </w:p>
    <w:p w14:paraId="114F522E" w14:textId="77777777" w:rsidR="004D1204" w:rsidRPr="0099434F" w:rsidRDefault="004D1204" w:rsidP="004D1204">
      <w:pPr>
        <w:rPr>
          <w:b/>
          <w:bCs/>
        </w:rPr>
      </w:pPr>
      <w:r w:rsidRPr="0099434F">
        <w:rPr>
          <w:b/>
          <w:bCs/>
        </w:rPr>
        <w:t>Again I say, rejoice</w:t>
      </w:r>
    </w:p>
    <w:p w14:paraId="2B106795" w14:textId="77777777" w:rsidR="004D1204" w:rsidRPr="0099434F" w:rsidRDefault="004D1204" w:rsidP="004D1204">
      <w:pPr>
        <w:rPr>
          <w:b/>
          <w:bCs/>
        </w:rPr>
      </w:pPr>
    </w:p>
    <w:p w14:paraId="2F6293CD" w14:textId="190EC537" w:rsidR="004D1204" w:rsidRPr="0099434F" w:rsidRDefault="004D1204" w:rsidP="004D1204">
      <w:pPr>
        <w:rPr>
          <w:b/>
          <w:bCs/>
        </w:rPr>
      </w:pPr>
      <w:r w:rsidRPr="0099434F">
        <w:rPr>
          <w:b/>
          <w:bCs/>
        </w:rPr>
        <w:t>His kingdom cannot fail</w:t>
      </w:r>
    </w:p>
    <w:p w14:paraId="73CCDCB0" w14:textId="77777777" w:rsidR="004D1204" w:rsidRPr="0099434F" w:rsidRDefault="004D1204" w:rsidP="004D1204">
      <w:pPr>
        <w:rPr>
          <w:b/>
          <w:bCs/>
        </w:rPr>
      </w:pPr>
      <w:r w:rsidRPr="0099434F">
        <w:rPr>
          <w:b/>
          <w:bCs/>
        </w:rPr>
        <w:t xml:space="preserve">He rules o'er earth and </w:t>
      </w:r>
      <w:proofErr w:type="spellStart"/>
      <w:r w:rsidRPr="0099434F">
        <w:rPr>
          <w:b/>
          <w:bCs/>
        </w:rPr>
        <w:t>heav'n</w:t>
      </w:r>
      <w:proofErr w:type="spellEnd"/>
    </w:p>
    <w:p w14:paraId="153B3524" w14:textId="77777777" w:rsidR="004D1204" w:rsidRPr="0099434F" w:rsidRDefault="004D1204" w:rsidP="004D1204">
      <w:pPr>
        <w:rPr>
          <w:b/>
          <w:bCs/>
        </w:rPr>
      </w:pPr>
      <w:r w:rsidRPr="0099434F">
        <w:rPr>
          <w:b/>
          <w:bCs/>
        </w:rPr>
        <w:t>The keys of death and hell</w:t>
      </w:r>
    </w:p>
    <w:p w14:paraId="1B725A75" w14:textId="77777777" w:rsidR="004D1204" w:rsidRPr="0099434F" w:rsidRDefault="004D1204" w:rsidP="004D1204">
      <w:pPr>
        <w:rPr>
          <w:b/>
          <w:bCs/>
        </w:rPr>
      </w:pPr>
      <w:r w:rsidRPr="0099434F">
        <w:rPr>
          <w:b/>
          <w:bCs/>
        </w:rPr>
        <w:t xml:space="preserve">Are to our Jesus </w:t>
      </w:r>
      <w:proofErr w:type="spellStart"/>
      <w:r w:rsidRPr="0099434F">
        <w:rPr>
          <w:b/>
          <w:bCs/>
        </w:rPr>
        <w:t>giv’n</w:t>
      </w:r>
      <w:proofErr w:type="spellEnd"/>
    </w:p>
    <w:p w14:paraId="0D04ECB6" w14:textId="77777777" w:rsidR="004D1204" w:rsidRPr="0099434F" w:rsidRDefault="004D1204" w:rsidP="004D1204">
      <w:pPr>
        <w:rPr>
          <w:b/>
          <w:bCs/>
        </w:rPr>
      </w:pPr>
      <w:r w:rsidRPr="0099434F">
        <w:rPr>
          <w:b/>
          <w:bCs/>
        </w:rPr>
        <w:t>Lift up your heart</w:t>
      </w:r>
    </w:p>
    <w:p w14:paraId="10F9AA0F" w14:textId="77777777" w:rsidR="004D1204" w:rsidRPr="0099434F" w:rsidRDefault="004D1204" w:rsidP="004D1204">
      <w:pPr>
        <w:rPr>
          <w:b/>
          <w:bCs/>
        </w:rPr>
      </w:pPr>
      <w:r w:rsidRPr="0099434F">
        <w:rPr>
          <w:b/>
          <w:bCs/>
        </w:rPr>
        <w:t>Lift up your voice, Rejoice</w:t>
      </w:r>
    </w:p>
    <w:p w14:paraId="54FDADCE" w14:textId="77777777" w:rsidR="004D1204" w:rsidRDefault="004D1204" w:rsidP="004D1204">
      <w:pPr>
        <w:rPr>
          <w:b/>
          <w:bCs/>
        </w:rPr>
      </w:pPr>
      <w:r w:rsidRPr="0099434F">
        <w:rPr>
          <w:b/>
          <w:bCs/>
        </w:rPr>
        <w:lastRenderedPageBreak/>
        <w:t>Again I say, rejoice</w:t>
      </w:r>
    </w:p>
    <w:p w14:paraId="2301A60F" w14:textId="77777777" w:rsidR="004D1204" w:rsidRDefault="004D1204" w:rsidP="004D1204">
      <w:pPr>
        <w:rPr>
          <w:b/>
          <w:bCs/>
        </w:rPr>
      </w:pPr>
    </w:p>
    <w:p w14:paraId="114C4859" w14:textId="77777777" w:rsidR="004D1204" w:rsidRDefault="004D1204" w:rsidP="004D1204">
      <w:pPr>
        <w:rPr>
          <w:b/>
          <w:bCs/>
        </w:rPr>
      </w:pPr>
      <w:r>
        <w:rPr>
          <w:b/>
          <w:bCs/>
        </w:rPr>
        <w:t>Rejoice in glorious hope</w:t>
      </w:r>
    </w:p>
    <w:p w14:paraId="368028F8" w14:textId="77777777" w:rsidR="004D1204" w:rsidRDefault="004D1204" w:rsidP="004D1204">
      <w:pPr>
        <w:rPr>
          <w:b/>
          <w:bCs/>
        </w:rPr>
      </w:pPr>
      <w:r>
        <w:rPr>
          <w:b/>
          <w:bCs/>
        </w:rPr>
        <w:t>Our Lord, the Judge, shall come</w:t>
      </w:r>
    </w:p>
    <w:p w14:paraId="6DB07321" w14:textId="77777777" w:rsidR="004D1204" w:rsidRDefault="004D1204" w:rsidP="004D1204">
      <w:pPr>
        <w:rPr>
          <w:b/>
          <w:bCs/>
        </w:rPr>
      </w:pPr>
      <w:r>
        <w:rPr>
          <w:b/>
          <w:bCs/>
        </w:rPr>
        <w:t>And take His servants up</w:t>
      </w:r>
    </w:p>
    <w:p w14:paraId="253DAC4E" w14:textId="77777777" w:rsidR="004D1204" w:rsidRDefault="004D1204" w:rsidP="004D1204">
      <w:pPr>
        <w:rPr>
          <w:b/>
          <w:bCs/>
        </w:rPr>
      </w:pPr>
      <w:r>
        <w:rPr>
          <w:b/>
          <w:bCs/>
        </w:rPr>
        <w:t>To their eternal home</w:t>
      </w:r>
    </w:p>
    <w:p w14:paraId="4A07F4CB" w14:textId="77777777" w:rsidR="004D1204" w:rsidRPr="0099434F" w:rsidRDefault="004D1204" w:rsidP="004D1204">
      <w:pPr>
        <w:rPr>
          <w:b/>
          <w:bCs/>
        </w:rPr>
      </w:pPr>
      <w:r w:rsidRPr="0099434F">
        <w:rPr>
          <w:b/>
          <w:bCs/>
        </w:rPr>
        <w:t>Lift up your heart</w:t>
      </w:r>
    </w:p>
    <w:p w14:paraId="2E46DC06" w14:textId="77777777" w:rsidR="004D1204" w:rsidRPr="0099434F" w:rsidRDefault="004D1204" w:rsidP="004D1204">
      <w:pPr>
        <w:rPr>
          <w:b/>
          <w:bCs/>
        </w:rPr>
      </w:pPr>
      <w:r w:rsidRPr="0099434F">
        <w:rPr>
          <w:b/>
          <w:bCs/>
        </w:rPr>
        <w:t>Lift up your voice, Rejoice</w:t>
      </w:r>
    </w:p>
    <w:p w14:paraId="7C3C2ABA" w14:textId="6F73A892" w:rsidR="00896FE5" w:rsidRPr="000A3BCE" w:rsidRDefault="004D1204" w:rsidP="004D1204">
      <w:pPr>
        <w:spacing w:after="160" w:line="259" w:lineRule="auto"/>
        <w:rPr>
          <w:b/>
        </w:rPr>
      </w:pPr>
      <w:r w:rsidRPr="0099434F">
        <w:rPr>
          <w:b/>
          <w:bCs/>
        </w:rPr>
        <w:t>Again I say, rejoice</w:t>
      </w:r>
    </w:p>
    <w:bookmarkEnd w:id="23"/>
    <w:bookmarkEnd w:id="24"/>
    <w:p w14:paraId="5DBA46D4" w14:textId="77777777" w:rsidR="004D1204" w:rsidRDefault="004D1204" w:rsidP="00E60C9C">
      <w:pPr>
        <w:ind w:left="720" w:hanging="720"/>
        <w:jc w:val="center"/>
        <w:rPr>
          <w:b/>
          <w:bCs/>
        </w:rPr>
      </w:pPr>
    </w:p>
    <w:p w14:paraId="2B4012CA" w14:textId="4316D370" w:rsidR="00E60C9C" w:rsidRPr="00804ECB" w:rsidRDefault="00E60C9C" w:rsidP="00E60C9C">
      <w:pPr>
        <w:ind w:left="720" w:hanging="720"/>
        <w:jc w:val="center"/>
        <w:rPr>
          <w:b/>
          <w:bCs/>
        </w:rPr>
      </w:pPr>
      <w:r w:rsidRPr="00804ECB">
        <w:rPr>
          <w:b/>
          <w:bCs/>
        </w:rPr>
        <w:t>Invitation of Offering</w:t>
      </w:r>
    </w:p>
    <w:p w14:paraId="0DD86514" w14:textId="38E084D6" w:rsidR="00E60C9C" w:rsidRDefault="00E60C9C" w:rsidP="00E60C9C">
      <w:pPr>
        <w:ind w:left="720" w:hanging="720"/>
      </w:pPr>
      <w:r w:rsidRPr="00AC27C2">
        <w:t>L:</w:t>
      </w:r>
      <w:r w:rsidRPr="00804ECB">
        <w:rPr>
          <w:b/>
          <w:bCs/>
        </w:rPr>
        <w:t xml:space="preserve"> </w:t>
      </w:r>
      <w:r w:rsidRPr="00804ECB">
        <w:rPr>
          <w:b/>
          <w:bCs/>
        </w:rPr>
        <w:tab/>
      </w:r>
      <w:bookmarkEnd w:id="21"/>
      <w:r w:rsidR="00B3512A" w:rsidRPr="00B3512A">
        <w:t>Rejoice! The Lord is King. And our heavenly Father knows all our needs. Do not fret, but give to the heavenly Kingdom. Seek the kingdom of God, and this righteousness, as we collect this morning’s tithes and offerings.</w:t>
      </w:r>
    </w:p>
    <w:p w14:paraId="1854E9A0" w14:textId="77777777" w:rsidR="00B3512A" w:rsidRDefault="00B3512A" w:rsidP="00E60C9C">
      <w:pPr>
        <w:ind w:left="720" w:hanging="720"/>
      </w:pPr>
    </w:p>
    <w:bookmarkEnd w:id="22"/>
    <w:p w14:paraId="41AA55CE" w14:textId="4C1719D3" w:rsidR="00D773F7" w:rsidRDefault="00D773F7" w:rsidP="00D773F7">
      <w:pPr>
        <w:ind w:left="720" w:hanging="720"/>
        <w:jc w:val="center"/>
        <w:rPr>
          <w:b/>
          <w:bCs/>
        </w:rPr>
      </w:pPr>
      <w:r w:rsidRPr="116FF491">
        <w:rPr>
          <w:b/>
          <w:bCs/>
        </w:rPr>
        <w:t>*Doxology</w:t>
      </w:r>
    </w:p>
    <w:p w14:paraId="7A2418C2" w14:textId="77777777" w:rsidR="00C00331" w:rsidRPr="00C00331" w:rsidRDefault="00C00331" w:rsidP="00C00331">
      <w:pPr>
        <w:ind w:left="720" w:hanging="720"/>
        <w:jc w:val="center"/>
      </w:pPr>
      <w:r w:rsidRPr="00C00331">
        <w:t>Praise God, from whom all blessings flow Praise Him, all creatures here below</w:t>
      </w:r>
    </w:p>
    <w:p w14:paraId="55D6C894" w14:textId="77777777" w:rsidR="00C00331" w:rsidRPr="00C00331" w:rsidRDefault="00C00331" w:rsidP="00C00331">
      <w:pPr>
        <w:ind w:left="720" w:hanging="720"/>
        <w:jc w:val="center"/>
      </w:pPr>
      <w:r w:rsidRPr="00C00331">
        <w:t>Praise Him above, ye heavenly host</w:t>
      </w:r>
    </w:p>
    <w:p w14:paraId="2BD9CA95" w14:textId="77777777" w:rsidR="00C00331" w:rsidRPr="00C00331" w:rsidRDefault="00C00331" w:rsidP="00C00331">
      <w:pPr>
        <w:ind w:left="720" w:hanging="720"/>
        <w:jc w:val="center"/>
      </w:pPr>
      <w:r w:rsidRPr="00C00331">
        <w:t>Praise Father Son, and Holy Ghost.</w:t>
      </w:r>
    </w:p>
    <w:p w14:paraId="2D4680E8" w14:textId="5D3D706C" w:rsidR="00C00331" w:rsidRPr="00C00331" w:rsidRDefault="00C00331" w:rsidP="00C00331">
      <w:pPr>
        <w:ind w:left="720" w:hanging="720"/>
        <w:jc w:val="center"/>
      </w:pPr>
      <w:r w:rsidRPr="00C00331">
        <w:t>Amen.</w:t>
      </w:r>
    </w:p>
    <w:p w14:paraId="3EAA99C0" w14:textId="77777777" w:rsidR="00D773F7" w:rsidRPr="000F0D6B" w:rsidRDefault="00D773F7" w:rsidP="00D773F7">
      <w:pPr>
        <w:ind w:left="720" w:hanging="720"/>
        <w:jc w:val="center"/>
      </w:pPr>
    </w:p>
    <w:p w14:paraId="31D93364" w14:textId="77777777" w:rsidR="00D773F7" w:rsidRDefault="00D773F7" w:rsidP="00D773F7">
      <w:pPr>
        <w:jc w:val="center"/>
        <w:rPr>
          <w:b/>
          <w:bCs/>
        </w:rPr>
      </w:pPr>
      <w:r>
        <w:rPr>
          <w:b/>
          <w:bCs/>
        </w:rPr>
        <w:t>*Prayer</w:t>
      </w:r>
    </w:p>
    <w:p w14:paraId="74955898" w14:textId="77777777" w:rsidR="00D773F7" w:rsidRDefault="00D773F7" w:rsidP="00D773F7">
      <w:pPr>
        <w:jc w:val="center"/>
        <w:rPr>
          <w:b/>
          <w:bCs/>
        </w:rPr>
      </w:pPr>
    </w:p>
    <w:p w14:paraId="2074B42F" w14:textId="59A8FD2D" w:rsidR="00E60C9C" w:rsidRDefault="00E60C9C" w:rsidP="00E60C9C">
      <w:pPr>
        <w:spacing w:line="259" w:lineRule="auto"/>
        <w:jc w:val="center"/>
        <w:rPr>
          <w:rFonts w:eastAsia="New Times Roman"/>
        </w:rPr>
      </w:pPr>
      <w:r w:rsidRPr="00E60C9C">
        <w:rPr>
          <w:rFonts w:eastAsia="New Times Roman"/>
          <w:b/>
          <w:bCs/>
        </w:rPr>
        <w:t xml:space="preserve">*Closing Hymn: </w:t>
      </w:r>
      <w:r w:rsidR="00B3512A" w:rsidRPr="00B3512A">
        <w:rPr>
          <w:rFonts w:eastAsia="New Times Roman"/>
        </w:rPr>
        <w:t>“Soon and Very Soon” #289 (vv.1-</w:t>
      </w:r>
      <w:r w:rsidR="00C00331">
        <w:rPr>
          <w:rFonts w:eastAsia="New Times Roman"/>
        </w:rPr>
        <w:t>4</w:t>
      </w:r>
      <w:r w:rsidR="00B3512A" w:rsidRPr="00B3512A">
        <w:rPr>
          <w:rFonts w:eastAsia="New Times Roman"/>
        </w:rPr>
        <w:t>)</w:t>
      </w:r>
    </w:p>
    <w:p w14:paraId="118BF305" w14:textId="430587B5" w:rsidR="00C00331" w:rsidRPr="00C00331" w:rsidRDefault="00C00331" w:rsidP="00C00331">
      <w:pPr>
        <w:spacing w:line="259" w:lineRule="auto"/>
        <w:rPr>
          <w:rFonts w:eastAsia="New Times Roman"/>
          <w:b/>
          <w:bCs/>
        </w:rPr>
      </w:pPr>
      <w:r w:rsidRPr="00C00331">
        <w:rPr>
          <w:rFonts w:eastAsia="New Times Roman"/>
          <w:b/>
          <w:bCs/>
        </w:rPr>
        <w:t>Soon and very soon</w:t>
      </w:r>
    </w:p>
    <w:p w14:paraId="40F6BD70" w14:textId="4633F4DC"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54CE5B7C" w14:textId="5245680C" w:rsidR="00C00331" w:rsidRPr="00C00331" w:rsidRDefault="00C00331" w:rsidP="00C00331">
      <w:pPr>
        <w:spacing w:line="259" w:lineRule="auto"/>
        <w:rPr>
          <w:rFonts w:eastAsia="New Times Roman"/>
          <w:b/>
          <w:bCs/>
        </w:rPr>
      </w:pPr>
      <w:r w:rsidRPr="00C00331">
        <w:rPr>
          <w:rFonts w:eastAsia="New Times Roman"/>
          <w:b/>
          <w:bCs/>
        </w:rPr>
        <w:t>Soon and very soon</w:t>
      </w:r>
    </w:p>
    <w:p w14:paraId="0B98902C" w14:textId="4BB5832E"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76DF9F94" w14:textId="0DB48B4E" w:rsidR="00C00331" w:rsidRPr="00C00331" w:rsidRDefault="00C00331" w:rsidP="00C00331">
      <w:pPr>
        <w:spacing w:line="259" w:lineRule="auto"/>
        <w:rPr>
          <w:rFonts w:eastAsia="New Times Roman"/>
          <w:b/>
          <w:bCs/>
        </w:rPr>
      </w:pPr>
      <w:r w:rsidRPr="00C00331">
        <w:rPr>
          <w:rFonts w:eastAsia="New Times Roman"/>
          <w:b/>
          <w:bCs/>
        </w:rPr>
        <w:t>Soon and very soon</w:t>
      </w:r>
    </w:p>
    <w:p w14:paraId="7BF9E86C" w14:textId="56955AA7" w:rsidR="00C00331" w:rsidRPr="00C00331" w:rsidRDefault="00C00331" w:rsidP="00C00331">
      <w:pPr>
        <w:spacing w:line="259" w:lineRule="auto"/>
        <w:rPr>
          <w:rFonts w:eastAsia="New Times Roman"/>
          <w:b/>
          <w:bCs/>
        </w:rPr>
      </w:pPr>
      <w:r w:rsidRPr="00C00331">
        <w:rPr>
          <w:rFonts w:eastAsia="New Times Roman"/>
          <w:b/>
          <w:bCs/>
        </w:rPr>
        <w:t>We are going to see the K</w:t>
      </w:r>
      <w:r>
        <w:rPr>
          <w:rFonts w:eastAsia="New Times Roman"/>
          <w:b/>
          <w:bCs/>
        </w:rPr>
        <w:t>i</w:t>
      </w:r>
      <w:r w:rsidRPr="00C00331">
        <w:rPr>
          <w:rFonts w:eastAsia="New Times Roman"/>
          <w:b/>
          <w:bCs/>
        </w:rPr>
        <w:t>ng</w:t>
      </w:r>
    </w:p>
    <w:p w14:paraId="3D567A96" w14:textId="3AC39C06" w:rsidR="00C00331" w:rsidRPr="00C00331" w:rsidRDefault="00C00331" w:rsidP="00C00331">
      <w:pPr>
        <w:spacing w:line="259" w:lineRule="auto"/>
        <w:rPr>
          <w:rFonts w:eastAsia="New Times Roman"/>
          <w:b/>
          <w:bCs/>
        </w:rPr>
      </w:pPr>
      <w:r w:rsidRPr="00C00331">
        <w:rPr>
          <w:rFonts w:eastAsia="New Times Roman"/>
          <w:b/>
          <w:bCs/>
        </w:rPr>
        <w:t>Hallelujah, hallelujah</w:t>
      </w:r>
    </w:p>
    <w:p w14:paraId="39A99001" w14:textId="7D456678"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187D9822" w14:textId="04C59D70" w:rsidR="00C00331" w:rsidRPr="00C00331" w:rsidRDefault="00C00331" w:rsidP="00C00331">
      <w:pPr>
        <w:spacing w:line="259" w:lineRule="auto"/>
        <w:rPr>
          <w:rFonts w:eastAsia="New Times Roman"/>
          <w:b/>
          <w:bCs/>
        </w:rPr>
      </w:pPr>
    </w:p>
    <w:p w14:paraId="2541FE82" w14:textId="331AA81A" w:rsidR="00C00331" w:rsidRPr="00C00331" w:rsidRDefault="00C00331" w:rsidP="00C00331">
      <w:pPr>
        <w:spacing w:line="259" w:lineRule="auto"/>
        <w:rPr>
          <w:rFonts w:eastAsia="New Times Roman"/>
          <w:b/>
          <w:bCs/>
        </w:rPr>
      </w:pPr>
      <w:r w:rsidRPr="00C00331">
        <w:rPr>
          <w:rFonts w:eastAsia="New Times Roman"/>
          <w:b/>
          <w:bCs/>
        </w:rPr>
        <w:t>No more crying there</w:t>
      </w:r>
    </w:p>
    <w:p w14:paraId="6FCD96DE" w14:textId="20AFB5E7"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3D21B417" w14:textId="0FE22B33" w:rsidR="00C00331" w:rsidRPr="00C00331" w:rsidRDefault="00C00331" w:rsidP="00C00331">
      <w:pPr>
        <w:spacing w:line="259" w:lineRule="auto"/>
        <w:rPr>
          <w:rFonts w:eastAsia="New Times Roman"/>
          <w:b/>
          <w:bCs/>
        </w:rPr>
      </w:pPr>
      <w:r w:rsidRPr="00C00331">
        <w:rPr>
          <w:rFonts w:eastAsia="New Times Roman"/>
          <w:b/>
          <w:bCs/>
        </w:rPr>
        <w:t>No more crying there</w:t>
      </w:r>
    </w:p>
    <w:p w14:paraId="5106B07E" w14:textId="729FF38E"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08ADBF53" w14:textId="7D4F78FB" w:rsidR="00C00331" w:rsidRPr="00C00331" w:rsidRDefault="00C00331" w:rsidP="00C00331">
      <w:pPr>
        <w:spacing w:line="259" w:lineRule="auto"/>
        <w:rPr>
          <w:rFonts w:eastAsia="New Times Roman"/>
          <w:b/>
          <w:bCs/>
        </w:rPr>
      </w:pPr>
      <w:r w:rsidRPr="00C00331">
        <w:rPr>
          <w:rFonts w:eastAsia="New Times Roman"/>
          <w:b/>
          <w:bCs/>
        </w:rPr>
        <w:t>No more crying there</w:t>
      </w:r>
    </w:p>
    <w:p w14:paraId="0C9175B3" w14:textId="6CE132B0"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435CFD63" w14:textId="16626D5F" w:rsidR="00C00331" w:rsidRPr="00C00331" w:rsidRDefault="00C00331" w:rsidP="00C00331">
      <w:pPr>
        <w:spacing w:line="259" w:lineRule="auto"/>
        <w:rPr>
          <w:rFonts w:eastAsia="New Times Roman"/>
          <w:b/>
          <w:bCs/>
        </w:rPr>
      </w:pPr>
      <w:r w:rsidRPr="00C00331">
        <w:rPr>
          <w:rFonts w:eastAsia="New Times Roman"/>
          <w:b/>
          <w:bCs/>
        </w:rPr>
        <w:t>Hallelujah, Hallelujah</w:t>
      </w:r>
    </w:p>
    <w:p w14:paraId="6171A2FE" w14:textId="590A8A7C"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0D027A4E" w14:textId="77777777" w:rsidR="00C00331" w:rsidRDefault="00C00331" w:rsidP="00C00331">
      <w:pPr>
        <w:spacing w:line="259" w:lineRule="auto"/>
        <w:rPr>
          <w:rFonts w:eastAsia="New Times Roman"/>
          <w:b/>
          <w:bCs/>
        </w:rPr>
      </w:pPr>
    </w:p>
    <w:p w14:paraId="571AC333" w14:textId="046FA100" w:rsidR="00C00331" w:rsidRPr="00C00331" w:rsidRDefault="00C00331" w:rsidP="00C00331">
      <w:pPr>
        <w:spacing w:line="259" w:lineRule="auto"/>
        <w:rPr>
          <w:rFonts w:eastAsia="New Times Roman"/>
          <w:b/>
          <w:bCs/>
        </w:rPr>
      </w:pPr>
      <w:r w:rsidRPr="00C00331">
        <w:rPr>
          <w:rFonts w:eastAsia="New Times Roman"/>
          <w:b/>
          <w:bCs/>
        </w:rPr>
        <w:t>No more dying there</w:t>
      </w:r>
    </w:p>
    <w:p w14:paraId="38BF5B10" w14:textId="49802A55"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20153EFE" w14:textId="54E4D499" w:rsidR="00C00331" w:rsidRPr="00C00331" w:rsidRDefault="00C00331" w:rsidP="00C00331">
      <w:pPr>
        <w:spacing w:line="259" w:lineRule="auto"/>
        <w:rPr>
          <w:rFonts w:eastAsia="New Times Roman"/>
          <w:b/>
          <w:bCs/>
        </w:rPr>
      </w:pPr>
      <w:r w:rsidRPr="00C00331">
        <w:rPr>
          <w:rFonts w:eastAsia="New Times Roman"/>
          <w:b/>
          <w:bCs/>
        </w:rPr>
        <w:t>No more dying there</w:t>
      </w:r>
    </w:p>
    <w:p w14:paraId="6A1E695E" w14:textId="69BCC3A0"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2BBD25D9" w14:textId="09A9CD5C" w:rsidR="00C00331" w:rsidRPr="00C00331" w:rsidRDefault="00C00331" w:rsidP="00C00331">
      <w:pPr>
        <w:spacing w:line="259" w:lineRule="auto"/>
        <w:rPr>
          <w:rFonts w:eastAsia="New Times Roman"/>
          <w:b/>
          <w:bCs/>
        </w:rPr>
      </w:pPr>
      <w:r w:rsidRPr="00C00331">
        <w:rPr>
          <w:rFonts w:eastAsia="New Times Roman"/>
          <w:b/>
          <w:bCs/>
        </w:rPr>
        <w:t>No more dying there</w:t>
      </w:r>
    </w:p>
    <w:p w14:paraId="1261C27D" w14:textId="5237FC0A"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4B6EE1EB" w14:textId="7B77577E" w:rsidR="00C00331" w:rsidRPr="00C00331" w:rsidRDefault="00C00331" w:rsidP="00C00331">
      <w:pPr>
        <w:spacing w:line="259" w:lineRule="auto"/>
        <w:rPr>
          <w:rFonts w:eastAsia="New Times Roman"/>
          <w:b/>
          <w:bCs/>
        </w:rPr>
      </w:pPr>
      <w:r w:rsidRPr="00C00331">
        <w:rPr>
          <w:rFonts w:eastAsia="New Times Roman"/>
          <w:b/>
          <w:bCs/>
        </w:rPr>
        <w:t>Hallelujah, Hallelujah</w:t>
      </w:r>
    </w:p>
    <w:p w14:paraId="7F80F408" w14:textId="48CCFF9F" w:rsidR="00CA15AD" w:rsidRDefault="00C00331" w:rsidP="00C00331">
      <w:pPr>
        <w:spacing w:line="259" w:lineRule="auto"/>
        <w:rPr>
          <w:rFonts w:eastAsia="New Times Roman"/>
          <w:b/>
          <w:bCs/>
        </w:rPr>
      </w:pPr>
      <w:r w:rsidRPr="00C00331">
        <w:rPr>
          <w:rFonts w:eastAsia="New Times Roman"/>
          <w:b/>
          <w:bCs/>
        </w:rPr>
        <w:t>We are going to see the King</w:t>
      </w:r>
    </w:p>
    <w:p w14:paraId="1B22FADD" w14:textId="27FEBFC9" w:rsidR="00C00331" w:rsidRDefault="00C00331" w:rsidP="00C00331">
      <w:pPr>
        <w:spacing w:line="259" w:lineRule="auto"/>
        <w:rPr>
          <w:rFonts w:eastAsia="New Times Roman"/>
          <w:b/>
          <w:bCs/>
        </w:rPr>
      </w:pPr>
    </w:p>
    <w:p w14:paraId="5405CB16" w14:textId="2C6469B9" w:rsidR="00C00331" w:rsidRPr="00C00331" w:rsidRDefault="00C00331" w:rsidP="00C00331">
      <w:pPr>
        <w:spacing w:line="259" w:lineRule="auto"/>
        <w:rPr>
          <w:rFonts w:eastAsia="New Times Roman"/>
          <w:b/>
          <w:bCs/>
        </w:rPr>
      </w:pPr>
      <w:r w:rsidRPr="00C00331">
        <w:rPr>
          <w:rFonts w:eastAsia="New Times Roman"/>
          <w:b/>
          <w:bCs/>
        </w:rPr>
        <w:t>Soon and very soon</w:t>
      </w:r>
    </w:p>
    <w:p w14:paraId="7D4CF251" w14:textId="233895E1"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0BF8F9C7" w14:textId="4CDAB101" w:rsidR="00C00331" w:rsidRPr="00C00331" w:rsidRDefault="00C00331" w:rsidP="00C00331">
      <w:pPr>
        <w:spacing w:line="259" w:lineRule="auto"/>
        <w:rPr>
          <w:rFonts w:eastAsia="New Times Roman"/>
          <w:b/>
          <w:bCs/>
        </w:rPr>
      </w:pPr>
      <w:r w:rsidRPr="00C00331">
        <w:rPr>
          <w:rFonts w:eastAsia="New Times Roman"/>
          <w:b/>
          <w:bCs/>
        </w:rPr>
        <w:t>Soon and very soon</w:t>
      </w:r>
    </w:p>
    <w:p w14:paraId="6992ED94" w14:textId="7CC54C26"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44B14000" w14:textId="38075760" w:rsidR="00C00331" w:rsidRPr="00C00331" w:rsidRDefault="00C00331" w:rsidP="00C00331">
      <w:pPr>
        <w:spacing w:line="259" w:lineRule="auto"/>
        <w:rPr>
          <w:rFonts w:eastAsia="New Times Roman"/>
          <w:b/>
          <w:bCs/>
        </w:rPr>
      </w:pPr>
      <w:r w:rsidRPr="00C00331">
        <w:rPr>
          <w:rFonts w:eastAsia="New Times Roman"/>
          <w:b/>
          <w:bCs/>
        </w:rPr>
        <w:t>Soon and very soon</w:t>
      </w:r>
    </w:p>
    <w:p w14:paraId="5EF115CB" w14:textId="0CAFC43C" w:rsidR="00C00331" w:rsidRPr="00C00331" w:rsidRDefault="00C00331" w:rsidP="00C00331">
      <w:pPr>
        <w:spacing w:line="259" w:lineRule="auto"/>
        <w:rPr>
          <w:rFonts w:eastAsia="New Times Roman"/>
          <w:b/>
          <w:bCs/>
        </w:rPr>
      </w:pPr>
      <w:r w:rsidRPr="00C00331">
        <w:rPr>
          <w:rFonts w:eastAsia="New Times Roman"/>
          <w:b/>
          <w:bCs/>
        </w:rPr>
        <w:t>We are going to see the King</w:t>
      </w:r>
    </w:p>
    <w:p w14:paraId="61DDE5C2" w14:textId="4E07FAC7" w:rsidR="00C00331" w:rsidRPr="00C00331" w:rsidRDefault="00C00331" w:rsidP="00C00331">
      <w:pPr>
        <w:spacing w:line="259" w:lineRule="auto"/>
        <w:rPr>
          <w:rFonts w:eastAsia="New Times Roman"/>
          <w:b/>
          <w:bCs/>
        </w:rPr>
      </w:pPr>
      <w:r w:rsidRPr="00C00331">
        <w:rPr>
          <w:rFonts w:eastAsia="New Times Roman"/>
          <w:b/>
          <w:bCs/>
        </w:rPr>
        <w:t>Hallelujah, hallelujah</w:t>
      </w:r>
    </w:p>
    <w:p w14:paraId="73105124" w14:textId="18C43B97" w:rsidR="00C00331" w:rsidRDefault="00C00331" w:rsidP="00C00331">
      <w:pPr>
        <w:spacing w:line="259" w:lineRule="auto"/>
        <w:rPr>
          <w:rFonts w:eastAsia="New Times Roman"/>
          <w:b/>
          <w:bCs/>
        </w:rPr>
      </w:pPr>
      <w:r w:rsidRPr="00C00331">
        <w:rPr>
          <w:rFonts w:eastAsia="New Times Roman"/>
          <w:b/>
          <w:bCs/>
        </w:rPr>
        <w:t>We are going to see the King</w:t>
      </w:r>
    </w:p>
    <w:p w14:paraId="7C76F574" w14:textId="77777777" w:rsidR="00C00331" w:rsidRDefault="00C00331" w:rsidP="00E60C9C">
      <w:pPr>
        <w:spacing w:line="259" w:lineRule="auto"/>
        <w:jc w:val="center"/>
        <w:rPr>
          <w:rFonts w:eastAsia="New Times Roman"/>
          <w:b/>
          <w:bCs/>
        </w:rPr>
      </w:pPr>
    </w:p>
    <w:p w14:paraId="111EE0ED" w14:textId="232C7AFD" w:rsidR="00E60C9C" w:rsidRPr="00E60C9C" w:rsidRDefault="00E60C9C" w:rsidP="00E60C9C">
      <w:pPr>
        <w:spacing w:line="259" w:lineRule="auto"/>
        <w:jc w:val="center"/>
        <w:rPr>
          <w:rFonts w:eastAsia="New Times Roman"/>
          <w:b/>
          <w:bCs/>
        </w:rPr>
      </w:pPr>
      <w:r w:rsidRPr="00E60C9C">
        <w:rPr>
          <w:rFonts w:eastAsia="New Times Roman"/>
          <w:b/>
          <w:bCs/>
        </w:rPr>
        <w:t>*Benediction</w:t>
      </w:r>
    </w:p>
    <w:p w14:paraId="68A7AE0D" w14:textId="4C5E83A0" w:rsidR="007538A8" w:rsidRPr="00E60C9C" w:rsidRDefault="00E60C9C" w:rsidP="00E60C9C">
      <w:pPr>
        <w:spacing w:line="259" w:lineRule="auto"/>
        <w:jc w:val="center"/>
      </w:pPr>
      <w:r w:rsidRPr="00E60C9C">
        <w:rPr>
          <w:rFonts w:eastAsia="New Times Roman"/>
        </w:rPr>
        <w:t xml:space="preserve">L: </w:t>
      </w:r>
      <w:r w:rsidRPr="00E60C9C">
        <w:rPr>
          <w:rFonts w:eastAsia="New Times Roman"/>
        </w:rPr>
        <w:tab/>
      </w:r>
      <w:r w:rsidR="00B3512A" w:rsidRPr="00B3512A">
        <w:rPr>
          <w:rFonts w:eastAsia="New Times Roman"/>
        </w:rPr>
        <w:t>May God come to us quickly. May Christ give you everlasting joy and gladness. May the Holy Spirit strengthen your hearts and lead you on the way. Go in peace to love and serve. Amen.</w:t>
      </w:r>
    </w:p>
    <w:sectPr w:rsidR="007538A8" w:rsidRPr="00E60C9C"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EB9"/>
    <w:rsid w:val="000572AC"/>
    <w:rsid w:val="000575AF"/>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5F"/>
    <w:rsid w:val="003149C5"/>
    <w:rsid w:val="003165A5"/>
    <w:rsid w:val="0031667B"/>
    <w:rsid w:val="0031754C"/>
    <w:rsid w:val="00317FCB"/>
    <w:rsid w:val="00321155"/>
    <w:rsid w:val="00321D65"/>
    <w:rsid w:val="00322363"/>
    <w:rsid w:val="00323231"/>
    <w:rsid w:val="003236C6"/>
    <w:rsid w:val="0032474D"/>
    <w:rsid w:val="00324EE1"/>
    <w:rsid w:val="00325283"/>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D99"/>
    <w:rsid w:val="003F7F8F"/>
    <w:rsid w:val="0040087E"/>
    <w:rsid w:val="00401435"/>
    <w:rsid w:val="00401DB3"/>
    <w:rsid w:val="004022B5"/>
    <w:rsid w:val="0040270D"/>
    <w:rsid w:val="00402BAA"/>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FEB"/>
    <w:rsid w:val="004E3709"/>
    <w:rsid w:val="004E3B0D"/>
    <w:rsid w:val="004E40FC"/>
    <w:rsid w:val="004E55A5"/>
    <w:rsid w:val="004F049B"/>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4A7"/>
    <w:rsid w:val="005D683E"/>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1E98"/>
    <w:rsid w:val="00622036"/>
    <w:rsid w:val="006223DB"/>
    <w:rsid w:val="006224EB"/>
    <w:rsid w:val="00624A6D"/>
    <w:rsid w:val="006250B7"/>
    <w:rsid w:val="00625776"/>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1FC0"/>
    <w:rsid w:val="008422BA"/>
    <w:rsid w:val="00842362"/>
    <w:rsid w:val="008426DC"/>
    <w:rsid w:val="00842FEE"/>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3D5"/>
    <w:rsid w:val="00AE2783"/>
    <w:rsid w:val="00AE2963"/>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1DF7"/>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A65"/>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9568"/>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4</cp:revision>
  <cp:lastPrinted>2019-01-11T16:09:00Z</cp:lastPrinted>
  <dcterms:created xsi:type="dcterms:W3CDTF">2021-12-06T19:40:00Z</dcterms:created>
  <dcterms:modified xsi:type="dcterms:W3CDTF">2021-12-10T17:33:00Z</dcterms:modified>
</cp:coreProperties>
</file>